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Understanding Grace</w:t>
      </w:r>
    </w:p>
    <w:p w:rsidR="00423BD1" w:rsidRPr="00423BD1" w:rsidRDefault="00423BD1" w:rsidP="00423BD1">
      <w:pPr>
        <w:ind w:left="0" w:firstLine="0"/>
        <w:jc w:val="center"/>
        <w:rPr>
          <w:rFonts w:asciiTheme="minorHAnsi" w:hAnsiTheme="minorHAnsi" w:cstheme="minorHAnsi"/>
          <w:b/>
          <w:color w:val="000000" w:themeColor="text1"/>
          <w:szCs w:val="24"/>
          <w:u w:color="000000" w:themeColor="text1"/>
        </w:rPr>
      </w:pPr>
      <w:r w:rsidRPr="00423BD1">
        <w:rPr>
          <w:rFonts w:asciiTheme="minorHAnsi" w:hAnsiTheme="minorHAnsi" w:cstheme="minorHAnsi"/>
          <w:b/>
          <w:color w:val="000000" w:themeColor="text1"/>
          <w:szCs w:val="24"/>
          <w:u w:color="000000" w:themeColor="text1"/>
        </w:rPr>
        <w:t>Spreading Grace</w:t>
      </w:r>
    </w:p>
    <w:p w:rsidR="00423BD1" w:rsidRPr="00423BD1" w:rsidRDefault="00423BD1" w:rsidP="00423BD1">
      <w:pPr>
        <w:spacing w:before="240"/>
        <w:ind w:left="0" w:firstLine="0"/>
        <w:rPr>
          <w:rFonts w:asciiTheme="minorHAnsi" w:hAnsiTheme="minorHAnsi"/>
          <w:szCs w:val="24"/>
        </w:rPr>
      </w:pPr>
      <w:r w:rsidRPr="00423BD1">
        <w:rPr>
          <w:rFonts w:asciiTheme="minorHAnsi" w:hAnsiTheme="minorHAnsi"/>
          <w:szCs w:val="24"/>
        </w:rPr>
        <w:t xml:space="preserve">Romans 15:14 - And concerning you, my brethren, I myself also am convinced that you yourselves are full of goodness, filled with all knowledge and able also to admonish one another. </w:t>
      </w:r>
    </w:p>
    <w:p w:rsidR="00423BD1" w:rsidRPr="00423BD1" w:rsidRDefault="00423BD1" w:rsidP="00423BD1">
      <w:pPr>
        <w:spacing w:before="240"/>
        <w:ind w:left="0" w:firstLine="0"/>
        <w:rPr>
          <w:rFonts w:asciiTheme="minorHAnsi" w:hAnsiTheme="minorHAnsi"/>
          <w:szCs w:val="24"/>
        </w:rPr>
      </w:pPr>
      <w:r w:rsidRPr="00423BD1">
        <w:rPr>
          <w:rFonts w:asciiTheme="minorHAnsi" w:hAnsiTheme="minorHAnsi"/>
          <w:szCs w:val="24"/>
        </w:rPr>
        <w:t>Hebrews 4:14</w:t>
      </w:r>
      <w:r>
        <w:rPr>
          <w:rFonts w:asciiTheme="minorHAnsi" w:hAnsiTheme="minorHAnsi"/>
          <w:szCs w:val="24"/>
        </w:rPr>
        <w:t>-</w:t>
      </w:r>
      <w:r w:rsidRPr="00423BD1">
        <w:rPr>
          <w:rFonts w:asciiTheme="minorHAnsi" w:hAnsiTheme="minorHAnsi"/>
          <w:szCs w:val="24"/>
        </w:rPr>
        <w:t xml:space="preserve">15 - Therefore, since we have a great high priest who has passed through the heavens, Jesus the Son of God, let us hold fast our confession. For we do not have a high priest who cannot sympathize with our weaknesses, but One who has been tempted in all things as </w:t>
      </w:r>
      <w:r w:rsidRPr="00423BD1">
        <w:rPr>
          <w:rFonts w:asciiTheme="minorHAnsi" w:hAnsiTheme="minorHAnsi"/>
          <w:i/>
          <w:iCs/>
          <w:szCs w:val="24"/>
        </w:rPr>
        <w:t>we are, yet</w:t>
      </w:r>
      <w:r w:rsidRPr="00423BD1">
        <w:rPr>
          <w:rFonts w:asciiTheme="minorHAnsi" w:hAnsiTheme="minorHAnsi"/>
          <w:szCs w:val="24"/>
        </w:rPr>
        <w:t xml:space="preserve"> without sin. </w:t>
      </w:r>
    </w:p>
    <w:p w:rsidR="00423BD1" w:rsidRPr="00423BD1" w:rsidRDefault="00423BD1" w:rsidP="00423BD1">
      <w:pPr>
        <w:spacing w:before="240"/>
        <w:ind w:left="0" w:firstLine="0"/>
        <w:rPr>
          <w:rFonts w:asciiTheme="minorHAnsi" w:hAnsiTheme="minorHAnsi"/>
          <w:szCs w:val="24"/>
        </w:rPr>
      </w:pPr>
      <w:r w:rsidRPr="00423BD1">
        <w:rPr>
          <w:rFonts w:asciiTheme="minorHAnsi" w:hAnsiTheme="minorHAnsi"/>
          <w:szCs w:val="24"/>
        </w:rPr>
        <w:t xml:space="preserve">Hebrews 4:16 - Therefore let us draw near with confidence to the throne of grace, so that we may receive mercy and find grace to help in time of need. </w:t>
      </w:r>
    </w:p>
    <w:p w:rsidR="00423BD1" w:rsidRPr="00423BD1" w:rsidRDefault="00423BD1" w:rsidP="00423BD1">
      <w:pPr>
        <w:spacing w:before="240"/>
        <w:ind w:left="0" w:firstLine="0"/>
        <w:rPr>
          <w:rFonts w:asciiTheme="minorHAnsi" w:hAnsiTheme="minorHAnsi" w:cs="Arial"/>
          <w:szCs w:val="24"/>
          <w:lang w:bidi="he-IL"/>
        </w:rPr>
      </w:pPr>
      <w:r w:rsidRPr="00423BD1">
        <w:rPr>
          <w:rFonts w:asciiTheme="minorHAnsi" w:hAnsiTheme="minorHAnsi" w:cs="Arial"/>
          <w:szCs w:val="24"/>
          <w:lang w:bidi="he-IL"/>
        </w:rPr>
        <w:t>3 truths to convince us that God can, and God wants to</w:t>
      </w:r>
      <w:r w:rsidR="00CA5536">
        <w:rPr>
          <w:rFonts w:asciiTheme="minorHAnsi" w:hAnsiTheme="minorHAnsi" w:cs="Arial"/>
          <w:szCs w:val="24"/>
          <w:lang w:bidi="he-IL"/>
        </w:rPr>
        <w:t>,</w:t>
      </w:r>
      <w:r w:rsidRPr="00423BD1">
        <w:rPr>
          <w:rFonts w:asciiTheme="minorHAnsi" w:hAnsiTheme="minorHAnsi" w:cs="Arial"/>
          <w:szCs w:val="24"/>
          <w:lang w:bidi="he-IL"/>
        </w:rPr>
        <w:t xml:space="preserve"> use common people like ourselves in the accomplishment of His plan with others</w:t>
      </w:r>
    </w:p>
    <w:p w:rsidR="00423BD1" w:rsidRPr="00423BD1" w:rsidRDefault="00423BD1" w:rsidP="00423BD1">
      <w:pPr>
        <w:spacing w:before="240"/>
        <w:ind w:left="0" w:firstLine="0"/>
        <w:rPr>
          <w:rFonts w:asciiTheme="minorHAnsi" w:hAnsiTheme="minorHAnsi" w:cs="Arial"/>
          <w:szCs w:val="24"/>
          <w:lang w:bidi="he-IL"/>
        </w:rPr>
      </w:pPr>
      <w:r w:rsidRPr="00423BD1">
        <w:rPr>
          <w:rFonts w:asciiTheme="minorHAnsi" w:hAnsiTheme="minorHAnsi" w:cs="Arial"/>
          <w:szCs w:val="24"/>
          <w:lang w:bidi="he-IL"/>
        </w:rPr>
        <w:t>I. Spreading Grace is a Matter of Dependence</w:t>
      </w:r>
    </w:p>
    <w:p w:rsidR="00423BD1" w:rsidRPr="00423BD1" w:rsidRDefault="00423BD1" w:rsidP="00423BD1">
      <w:pPr>
        <w:spacing w:before="240"/>
        <w:ind w:left="180" w:firstLine="0"/>
        <w:rPr>
          <w:rFonts w:asciiTheme="minorHAnsi" w:hAnsiTheme="minorHAnsi"/>
          <w:szCs w:val="24"/>
        </w:rPr>
      </w:pPr>
      <w:r w:rsidRPr="00423BD1">
        <w:rPr>
          <w:rFonts w:asciiTheme="minorHAnsi" w:hAnsiTheme="minorHAnsi"/>
          <w:szCs w:val="24"/>
        </w:rPr>
        <w:t xml:space="preserve">2 Corinthians 3:18 - But we all, with unveiled face, beholding as in a mirror the glory of the Lord, are being transformed into the same image from glory to glory, just as from the Lord, the Spirit. </w:t>
      </w:r>
    </w:p>
    <w:p w:rsidR="00423BD1" w:rsidRPr="00423BD1" w:rsidRDefault="00423BD1" w:rsidP="00423BD1">
      <w:pPr>
        <w:spacing w:before="240"/>
        <w:ind w:left="180" w:firstLine="0"/>
        <w:rPr>
          <w:rFonts w:asciiTheme="minorHAnsi" w:hAnsiTheme="minorHAnsi"/>
          <w:szCs w:val="24"/>
        </w:rPr>
      </w:pPr>
      <w:r w:rsidRPr="00423BD1">
        <w:rPr>
          <w:rFonts w:asciiTheme="minorHAnsi" w:hAnsiTheme="minorHAnsi"/>
          <w:szCs w:val="24"/>
        </w:rPr>
        <w:t xml:space="preserve">1 Corinthians 6:11 - Such were some of you; but you were washed, but you were sanctified, but you were justified in the name of the Lord Jesus Christ and in the Spirit of our God. </w:t>
      </w:r>
    </w:p>
    <w:p w:rsidR="00423BD1" w:rsidRPr="00423BD1" w:rsidRDefault="00423BD1" w:rsidP="00423BD1">
      <w:pPr>
        <w:spacing w:before="240"/>
        <w:ind w:left="180" w:firstLine="0"/>
        <w:rPr>
          <w:rFonts w:asciiTheme="minorHAnsi" w:hAnsiTheme="minorHAnsi"/>
          <w:szCs w:val="24"/>
        </w:rPr>
      </w:pPr>
      <w:r w:rsidRPr="00423BD1">
        <w:rPr>
          <w:rFonts w:asciiTheme="minorHAnsi" w:hAnsiTheme="minorHAnsi"/>
          <w:szCs w:val="24"/>
        </w:rPr>
        <w:t>1 Corinthians 1:26</w:t>
      </w:r>
      <w:r>
        <w:rPr>
          <w:rFonts w:asciiTheme="minorHAnsi" w:hAnsiTheme="minorHAnsi"/>
          <w:szCs w:val="24"/>
        </w:rPr>
        <w:t>-</w:t>
      </w:r>
      <w:r w:rsidRPr="00423BD1">
        <w:rPr>
          <w:rFonts w:asciiTheme="minorHAnsi" w:hAnsiTheme="minorHAnsi"/>
          <w:szCs w:val="24"/>
        </w:rPr>
        <w:t xml:space="preserve">29 - For consider your calling, brethren, that there were not many wise according to the flesh, not many mighty, not many noble;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 </w:t>
      </w:r>
    </w:p>
    <w:p w:rsidR="00423BD1" w:rsidRPr="00423BD1" w:rsidRDefault="00423BD1" w:rsidP="00423BD1">
      <w:pPr>
        <w:spacing w:before="240"/>
        <w:ind w:left="180" w:firstLine="0"/>
        <w:rPr>
          <w:rFonts w:asciiTheme="minorHAnsi" w:hAnsiTheme="minorHAnsi"/>
          <w:szCs w:val="24"/>
        </w:rPr>
      </w:pPr>
      <w:r w:rsidRPr="00423BD1">
        <w:rPr>
          <w:rFonts w:asciiTheme="minorHAnsi" w:hAnsiTheme="minorHAnsi"/>
          <w:szCs w:val="24"/>
        </w:rPr>
        <w:t>A. God purposely uses earthen vessels</w:t>
      </w:r>
    </w:p>
    <w:p w:rsidR="00423BD1" w:rsidRPr="00423BD1" w:rsidRDefault="00423BD1" w:rsidP="00423BD1">
      <w:pPr>
        <w:spacing w:before="240"/>
        <w:ind w:left="450" w:firstLine="0"/>
        <w:rPr>
          <w:rFonts w:asciiTheme="minorHAnsi" w:hAnsiTheme="minorHAnsi"/>
          <w:szCs w:val="24"/>
        </w:rPr>
      </w:pPr>
      <w:r w:rsidRPr="00423BD1">
        <w:rPr>
          <w:rFonts w:asciiTheme="minorHAnsi" w:hAnsiTheme="minorHAnsi"/>
          <w:szCs w:val="24"/>
        </w:rPr>
        <w:t>2 Corinthians 4:7 - But we have this treasure in earthen vessels…</w:t>
      </w:r>
    </w:p>
    <w:p w:rsidR="00423BD1" w:rsidRPr="00423BD1" w:rsidRDefault="00423BD1" w:rsidP="00423BD1">
      <w:pPr>
        <w:spacing w:before="240"/>
        <w:ind w:left="450" w:firstLine="0"/>
        <w:rPr>
          <w:rFonts w:asciiTheme="minorHAnsi" w:hAnsiTheme="minorHAnsi"/>
          <w:szCs w:val="24"/>
        </w:rPr>
      </w:pPr>
      <w:proofErr w:type="gramStart"/>
      <w:r w:rsidRPr="00423BD1">
        <w:rPr>
          <w:rFonts w:asciiTheme="minorHAnsi" w:hAnsiTheme="minorHAnsi"/>
          <w:szCs w:val="24"/>
        </w:rPr>
        <w:t>is</w:t>
      </w:r>
      <w:proofErr w:type="gramEnd"/>
      <w:r w:rsidRPr="00423BD1">
        <w:rPr>
          <w:rFonts w:asciiTheme="minorHAnsi" w:hAnsiTheme="minorHAnsi"/>
          <w:szCs w:val="24"/>
        </w:rPr>
        <w:t xml:space="preserve"> </w:t>
      </w:r>
      <w:proofErr w:type="spellStart"/>
      <w:r w:rsidRPr="00423BD1">
        <w:rPr>
          <w:rFonts w:asciiTheme="minorHAnsi" w:hAnsiTheme="minorHAnsi"/>
          <w:szCs w:val="24"/>
        </w:rPr>
        <w:t>ostrakinos</w:t>
      </w:r>
      <w:proofErr w:type="spellEnd"/>
      <w:r w:rsidRPr="00423BD1">
        <w:rPr>
          <w:rFonts w:asciiTheme="minorHAnsi" w:hAnsiTheme="minorHAnsi"/>
          <w:szCs w:val="24"/>
        </w:rPr>
        <w:t xml:space="preserve"> – “baked clay, common pots; cheap, breakable, easily repla</w:t>
      </w:r>
      <w:r w:rsidR="00CA5536">
        <w:rPr>
          <w:rFonts w:asciiTheme="minorHAnsi" w:hAnsiTheme="minorHAnsi"/>
          <w:szCs w:val="24"/>
        </w:rPr>
        <w:t>ceable and virtually valueless…”</w:t>
      </w:r>
    </w:p>
    <w:p w:rsidR="00423BD1" w:rsidRPr="00423BD1" w:rsidRDefault="00423BD1" w:rsidP="00423BD1">
      <w:pPr>
        <w:spacing w:before="240"/>
        <w:ind w:left="180" w:firstLine="0"/>
        <w:rPr>
          <w:rFonts w:asciiTheme="minorHAnsi" w:hAnsiTheme="minorHAnsi"/>
          <w:szCs w:val="24"/>
        </w:rPr>
      </w:pPr>
      <w:r w:rsidRPr="00423BD1">
        <w:rPr>
          <w:rFonts w:asciiTheme="minorHAnsi" w:hAnsiTheme="minorHAnsi"/>
          <w:szCs w:val="24"/>
        </w:rPr>
        <w:t>B. God purposely allows His ea</w:t>
      </w:r>
      <w:r>
        <w:rPr>
          <w:rFonts w:asciiTheme="minorHAnsi" w:hAnsiTheme="minorHAnsi"/>
          <w:szCs w:val="24"/>
        </w:rPr>
        <w:t>rthen vessels to suffer</w:t>
      </w:r>
    </w:p>
    <w:p w:rsidR="00423BD1" w:rsidRPr="00423BD1" w:rsidRDefault="00423BD1" w:rsidP="00423BD1">
      <w:pPr>
        <w:spacing w:before="240"/>
        <w:ind w:left="450" w:firstLine="0"/>
        <w:rPr>
          <w:rFonts w:asciiTheme="minorHAnsi" w:hAnsiTheme="minorHAnsi"/>
          <w:szCs w:val="24"/>
        </w:rPr>
      </w:pPr>
      <w:r w:rsidRPr="00423BD1">
        <w:rPr>
          <w:rFonts w:asciiTheme="minorHAnsi" w:hAnsiTheme="minorHAnsi"/>
          <w:szCs w:val="24"/>
        </w:rPr>
        <w:t xml:space="preserve">v. 8a – afflicted in every way - </w:t>
      </w:r>
      <w:proofErr w:type="spellStart"/>
      <w:r w:rsidRPr="00423BD1">
        <w:rPr>
          <w:rFonts w:asciiTheme="minorHAnsi" w:hAnsiTheme="minorHAnsi"/>
          <w:szCs w:val="24"/>
        </w:rPr>
        <w:t>thlibo</w:t>
      </w:r>
      <w:proofErr w:type="spellEnd"/>
      <w:r w:rsidRPr="00423BD1">
        <w:rPr>
          <w:rFonts w:asciiTheme="minorHAnsi" w:hAnsiTheme="minorHAnsi"/>
          <w:szCs w:val="24"/>
        </w:rPr>
        <w:t xml:space="preserve"> – under pressure</w:t>
      </w:r>
    </w:p>
    <w:p w:rsidR="00423BD1" w:rsidRPr="00423BD1" w:rsidRDefault="00423BD1" w:rsidP="00423BD1">
      <w:pPr>
        <w:spacing w:before="240"/>
        <w:ind w:left="450" w:firstLine="0"/>
        <w:rPr>
          <w:rFonts w:asciiTheme="minorHAnsi" w:hAnsiTheme="minorHAnsi"/>
          <w:szCs w:val="24"/>
        </w:rPr>
      </w:pPr>
      <w:r w:rsidRPr="00423BD1">
        <w:rPr>
          <w:rFonts w:asciiTheme="minorHAnsi" w:hAnsiTheme="minorHAnsi"/>
          <w:szCs w:val="24"/>
        </w:rPr>
        <w:t xml:space="preserve">v. 8b – perplexed – </w:t>
      </w:r>
      <w:proofErr w:type="spellStart"/>
      <w:r w:rsidRPr="00423BD1">
        <w:rPr>
          <w:rFonts w:asciiTheme="minorHAnsi" w:hAnsiTheme="minorHAnsi"/>
          <w:szCs w:val="24"/>
        </w:rPr>
        <w:t>aporeo</w:t>
      </w:r>
      <w:proofErr w:type="spellEnd"/>
      <w:r w:rsidRPr="00423BD1">
        <w:rPr>
          <w:rFonts w:asciiTheme="minorHAnsi" w:hAnsiTheme="minorHAnsi"/>
          <w:szCs w:val="24"/>
        </w:rPr>
        <w:t xml:space="preserve"> – at a loss</w:t>
      </w:r>
    </w:p>
    <w:p w:rsidR="00423BD1" w:rsidRPr="00423BD1" w:rsidRDefault="00423BD1" w:rsidP="00423BD1">
      <w:pPr>
        <w:spacing w:before="240"/>
        <w:ind w:left="450" w:firstLine="0"/>
        <w:rPr>
          <w:rFonts w:asciiTheme="minorHAnsi" w:hAnsiTheme="minorHAnsi"/>
          <w:szCs w:val="24"/>
        </w:rPr>
      </w:pPr>
      <w:r w:rsidRPr="00423BD1">
        <w:rPr>
          <w:rFonts w:asciiTheme="minorHAnsi" w:hAnsiTheme="minorHAnsi"/>
          <w:szCs w:val="24"/>
        </w:rPr>
        <w:t xml:space="preserve">v. 9a - persecuted – </w:t>
      </w:r>
      <w:proofErr w:type="spellStart"/>
      <w:r w:rsidRPr="00423BD1">
        <w:rPr>
          <w:rFonts w:asciiTheme="minorHAnsi" w:hAnsiTheme="minorHAnsi"/>
          <w:szCs w:val="24"/>
        </w:rPr>
        <w:t>dioko</w:t>
      </w:r>
      <w:proofErr w:type="spellEnd"/>
      <w:r w:rsidRPr="00423BD1">
        <w:rPr>
          <w:rFonts w:asciiTheme="minorHAnsi" w:hAnsiTheme="minorHAnsi"/>
          <w:szCs w:val="24"/>
        </w:rPr>
        <w:t xml:space="preserve"> – to pursue or hunt</w:t>
      </w:r>
    </w:p>
    <w:p w:rsidR="00423BD1" w:rsidRPr="00423BD1" w:rsidRDefault="00423BD1" w:rsidP="00423BD1">
      <w:pPr>
        <w:spacing w:before="240"/>
        <w:ind w:left="450" w:firstLine="0"/>
        <w:rPr>
          <w:rFonts w:asciiTheme="minorHAnsi" w:hAnsiTheme="minorHAnsi"/>
          <w:szCs w:val="24"/>
        </w:rPr>
      </w:pPr>
      <w:r w:rsidRPr="00423BD1">
        <w:rPr>
          <w:rFonts w:asciiTheme="minorHAnsi" w:hAnsiTheme="minorHAnsi"/>
          <w:szCs w:val="24"/>
        </w:rPr>
        <w:t xml:space="preserve">v. 9b – struck down – </w:t>
      </w:r>
      <w:proofErr w:type="spellStart"/>
      <w:r w:rsidRPr="00423BD1">
        <w:rPr>
          <w:rFonts w:asciiTheme="minorHAnsi" w:hAnsiTheme="minorHAnsi"/>
          <w:szCs w:val="24"/>
        </w:rPr>
        <w:t>kataballo</w:t>
      </w:r>
      <w:proofErr w:type="spellEnd"/>
      <w:r w:rsidRPr="00423BD1">
        <w:rPr>
          <w:rFonts w:asciiTheme="minorHAnsi" w:hAnsiTheme="minorHAnsi"/>
          <w:szCs w:val="24"/>
        </w:rPr>
        <w:t xml:space="preserve"> – to strike down with a weapon and throw down in a wrestling match</w:t>
      </w:r>
    </w:p>
    <w:p w:rsidR="00423BD1" w:rsidRPr="00423BD1" w:rsidRDefault="00423BD1" w:rsidP="00423BD1">
      <w:pPr>
        <w:spacing w:before="240"/>
        <w:ind w:left="450" w:firstLine="0"/>
        <w:rPr>
          <w:rFonts w:asciiTheme="minorHAnsi" w:hAnsiTheme="minorHAnsi"/>
          <w:szCs w:val="24"/>
        </w:rPr>
      </w:pPr>
      <w:r w:rsidRPr="00423BD1">
        <w:rPr>
          <w:rFonts w:asciiTheme="minorHAnsi" w:hAnsiTheme="minorHAnsi"/>
          <w:szCs w:val="24"/>
        </w:rPr>
        <w:t>2 Corinthians 1:8</w:t>
      </w:r>
      <w:r>
        <w:rPr>
          <w:rFonts w:asciiTheme="minorHAnsi" w:hAnsiTheme="minorHAnsi"/>
          <w:szCs w:val="24"/>
        </w:rPr>
        <w:t>-</w:t>
      </w:r>
      <w:r w:rsidRPr="00423BD1">
        <w:rPr>
          <w:rFonts w:asciiTheme="minorHAnsi" w:hAnsiTheme="minorHAnsi"/>
          <w:szCs w:val="24"/>
        </w:rPr>
        <w:t xml:space="preserve">9 - For we do not want you to be unaware, brethren, of our affliction which came </w:t>
      </w:r>
      <w:r w:rsidRPr="00423BD1">
        <w:rPr>
          <w:rFonts w:asciiTheme="minorHAnsi" w:hAnsiTheme="minorHAnsi"/>
          <w:i/>
          <w:iCs/>
          <w:szCs w:val="24"/>
        </w:rPr>
        <w:t>to us</w:t>
      </w:r>
      <w:r w:rsidRPr="00423BD1">
        <w:rPr>
          <w:rFonts w:asciiTheme="minorHAnsi" w:hAnsiTheme="minorHAnsi"/>
          <w:szCs w:val="24"/>
        </w:rPr>
        <w:t xml:space="preserve"> in Asia, that we were burdened excessively, beyond our strength, so that we despaired even of life;</w:t>
      </w:r>
      <w:r w:rsidR="00CA5536">
        <w:rPr>
          <w:rFonts w:asciiTheme="minorHAnsi" w:hAnsiTheme="minorHAnsi"/>
          <w:szCs w:val="24"/>
        </w:rPr>
        <w:t xml:space="preserve"> </w:t>
      </w:r>
      <w:r w:rsidRPr="00423BD1">
        <w:rPr>
          <w:rFonts w:asciiTheme="minorHAnsi" w:hAnsiTheme="minorHAnsi"/>
          <w:szCs w:val="24"/>
        </w:rPr>
        <w:t>indeed, we had the sentence of death within ourselves so that we would not trust in ourselves, but in God who raises the dead…</w:t>
      </w:r>
    </w:p>
    <w:p w:rsidR="00423BD1" w:rsidRPr="00423BD1" w:rsidRDefault="00423BD1" w:rsidP="00423BD1">
      <w:pPr>
        <w:spacing w:before="240"/>
        <w:ind w:left="450" w:firstLine="0"/>
        <w:rPr>
          <w:rFonts w:asciiTheme="minorHAnsi" w:hAnsiTheme="minorHAnsi"/>
          <w:szCs w:val="24"/>
        </w:rPr>
      </w:pPr>
      <w:r w:rsidRPr="00423BD1">
        <w:rPr>
          <w:rFonts w:asciiTheme="minorHAnsi" w:hAnsiTheme="minorHAnsi"/>
          <w:szCs w:val="24"/>
        </w:rPr>
        <w:t>v. 10 – always carrying about in the body the dying of Jesus</w:t>
      </w:r>
    </w:p>
    <w:p w:rsidR="00423BD1" w:rsidRPr="00423BD1" w:rsidRDefault="00423BD1" w:rsidP="00423BD1">
      <w:pPr>
        <w:spacing w:before="240"/>
        <w:ind w:left="180" w:firstLine="0"/>
        <w:rPr>
          <w:rFonts w:asciiTheme="minorHAnsi" w:hAnsiTheme="minorHAnsi"/>
          <w:szCs w:val="24"/>
        </w:rPr>
      </w:pPr>
      <w:r w:rsidRPr="00423BD1">
        <w:rPr>
          <w:rFonts w:asciiTheme="minorHAnsi" w:hAnsiTheme="minorHAnsi"/>
          <w:szCs w:val="24"/>
        </w:rPr>
        <w:t xml:space="preserve">C. This often becomes the platform </w:t>
      </w:r>
      <w:r>
        <w:rPr>
          <w:rFonts w:asciiTheme="minorHAnsi" w:hAnsiTheme="minorHAnsi"/>
          <w:szCs w:val="24"/>
        </w:rPr>
        <w:t>for God’s power to be displayed</w:t>
      </w:r>
    </w:p>
    <w:p w:rsidR="00423BD1" w:rsidRPr="00423BD1" w:rsidRDefault="00423BD1" w:rsidP="00423BD1">
      <w:pPr>
        <w:spacing w:before="240"/>
        <w:ind w:firstLine="0"/>
        <w:rPr>
          <w:rFonts w:asciiTheme="minorHAnsi" w:hAnsiTheme="minorHAnsi"/>
          <w:szCs w:val="24"/>
        </w:rPr>
      </w:pPr>
      <w:r w:rsidRPr="00423BD1">
        <w:rPr>
          <w:rFonts w:asciiTheme="minorHAnsi" w:hAnsiTheme="minorHAnsi"/>
          <w:szCs w:val="24"/>
        </w:rPr>
        <w:t>2 Corinthians 4:7 - But we have this treasure in earthen vessels, so that the surpassing greatness of the power will be</w:t>
      </w:r>
      <w:r>
        <w:rPr>
          <w:rFonts w:asciiTheme="minorHAnsi" w:hAnsiTheme="minorHAnsi"/>
          <w:szCs w:val="24"/>
        </w:rPr>
        <w:t xml:space="preserve"> of God and not from ourselves…</w:t>
      </w:r>
    </w:p>
    <w:p w:rsidR="00423BD1" w:rsidRPr="00423BD1" w:rsidRDefault="00423BD1" w:rsidP="00423BD1">
      <w:pPr>
        <w:spacing w:before="240"/>
        <w:ind w:firstLine="0"/>
        <w:rPr>
          <w:rFonts w:asciiTheme="minorHAnsi" w:hAnsiTheme="minorHAnsi"/>
          <w:szCs w:val="24"/>
        </w:rPr>
      </w:pPr>
      <w:r w:rsidRPr="00423BD1">
        <w:rPr>
          <w:rFonts w:asciiTheme="minorHAnsi" w:hAnsiTheme="minorHAnsi"/>
          <w:szCs w:val="24"/>
        </w:rPr>
        <w:t xml:space="preserve">2 Corinthians 3:5 - Not that we are adequate in ourselves to consider anything as </w:t>
      </w:r>
      <w:r w:rsidRPr="00423BD1">
        <w:rPr>
          <w:rFonts w:asciiTheme="minorHAnsi" w:hAnsiTheme="minorHAnsi"/>
          <w:i/>
          <w:iCs/>
          <w:szCs w:val="24"/>
        </w:rPr>
        <w:t>coming</w:t>
      </w:r>
      <w:r w:rsidRPr="00423BD1">
        <w:rPr>
          <w:rFonts w:asciiTheme="minorHAnsi" w:hAnsiTheme="minorHAnsi"/>
          <w:szCs w:val="24"/>
        </w:rPr>
        <w:t xml:space="preserve"> from ourselves…</w:t>
      </w:r>
    </w:p>
    <w:p w:rsidR="00423BD1" w:rsidRPr="00423BD1" w:rsidRDefault="00423BD1" w:rsidP="00423BD1">
      <w:pPr>
        <w:spacing w:before="240"/>
        <w:ind w:firstLine="0"/>
        <w:rPr>
          <w:rFonts w:asciiTheme="minorHAnsi" w:hAnsiTheme="minorHAnsi"/>
          <w:szCs w:val="24"/>
        </w:rPr>
      </w:pPr>
      <w:r w:rsidRPr="00423BD1">
        <w:rPr>
          <w:rFonts w:asciiTheme="minorHAnsi" w:hAnsiTheme="minorHAnsi"/>
          <w:szCs w:val="24"/>
        </w:rPr>
        <w:t xml:space="preserve">2 Corinthians 3:5 - Not that we are adequate in ourselves to consider anything as </w:t>
      </w:r>
      <w:r w:rsidRPr="00423BD1">
        <w:rPr>
          <w:rFonts w:asciiTheme="minorHAnsi" w:hAnsiTheme="minorHAnsi"/>
          <w:i/>
          <w:iCs/>
          <w:szCs w:val="24"/>
        </w:rPr>
        <w:t>coming</w:t>
      </w:r>
      <w:r w:rsidRPr="00423BD1">
        <w:rPr>
          <w:rFonts w:asciiTheme="minorHAnsi" w:hAnsiTheme="minorHAnsi"/>
          <w:szCs w:val="24"/>
        </w:rPr>
        <w:t xml:space="preserve"> from ourselves</w:t>
      </w:r>
      <w:r>
        <w:rPr>
          <w:rFonts w:asciiTheme="minorHAnsi" w:hAnsiTheme="minorHAnsi"/>
          <w:szCs w:val="24"/>
        </w:rPr>
        <w:t>, but our adequacy is from God…</w:t>
      </w:r>
    </w:p>
    <w:p w:rsidR="00423BD1" w:rsidRPr="00423BD1" w:rsidRDefault="00423BD1" w:rsidP="00423BD1">
      <w:pPr>
        <w:spacing w:before="240"/>
        <w:ind w:firstLine="0"/>
        <w:rPr>
          <w:rFonts w:asciiTheme="minorHAnsi" w:hAnsiTheme="minorHAnsi"/>
          <w:szCs w:val="24"/>
        </w:rPr>
      </w:pPr>
      <w:r w:rsidRPr="00423BD1">
        <w:rPr>
          <w:rFonts w:asciiTheme="minorHAnsi" w:hAnsiTheme="minorHAnsi"/>
          <w:szCs w:val="24"/>
        </w:rPr>
        <w:t>2 Corinthians 4:7 - But we have this treasure in earthen vessels, so that the surpassing greatness of the power will be of God and not from o</w:t>
      </w:r>
      <w:r>
        <w:rPr>
          <w:rFonts w:asciiTheme="minorHAnsi" w:hAnsiTheme="minorHAnsi"/>
          <w:szCs w:val="24"/>
        </w:rPr>
        <w:t>urselves…</w:t>
      </w:r>
    </w:p>
    <w:p w:rsidR="00423BD1" w:rsidRPr="00423BD1" w:rsidRDefault="00423BD1" w:rsidP="00423BD1">
      <w:pPr>
        <w:spacing w:before="240"/>
        <w:ind w:firstLine="0"/>
        <w:rPr>
          <w:rFonts w:asciiTheme="minorHAnsi" w:hAnsiTheme="minorHAnsi"/>
          <w:szCs w:val="24"/>
        </w:rPr>
      </w:pPr>
      <w:r w:rsidRPr="00423BD1">
        <w:rPr>
          <w:rFonts w:asciiTheme="minorHAnsi" w:hAnsiTheme="minorHAnsi"/>
          <w:szCs w:val="24"/>
        </w:rPr>
        <w:t>2 Corinthians 1:3</w:t>
      </w:r>
      <w:r>
        <w:rPr>
          <w:rFonts w:asciiTheme="minorHAnsi" w:hAnsiTheme="minorHAnsi"/>
          <w:szCs w:val="24"/>
        </w:rPr>
        <w:t>-</w:t>
      </w:r>
      <w:r w:rsidRPr="00423BD1">
        <w:rPr>
          <w:rFonts w:asciiTheme="minorHAnsi" w:hAnsiTheme="minorHAnsi"/>
          <w:szCs w:val="24"/>
        </w:rPr>
        <w:t xml:space="preserve">4 - Blessed </w:t>
      </w:r>
      <w:r w:rsidRPr="00423BD1">
        <w:rPr>
          <w:rFonts w:asciiTheme="minorHAnsi" w:hAnsiTheme="minorHAnsi"/>
          <w:i/>
          <w:iCs/>
          <w:szCs w:val="24"/>
        </w:rPr>
        <w:t>be</w:t>
      </w:r>
      <w:r w:rsidRPr="00423BD1">
        <w:rPr>
          <w:rFonts w:asciiTheme="minorHAnsi" w:hAnsiTheme="minorHAnsi"/>
          <w:szCs w:val="24"/>
        </w:rPr>
        <w:t xml:space="preserve"> the God and Father of our Lord Jesus Christ, the Father of mercies and God of all comfort, who comforts us in all our affliction so that we will be able to comfort those who are in any affliction with the comfort with which we ourselves are comforted by God. </w:t>
      </w:r>
    </w:p>
    <w:p w:rsidR="00423BD1" w:rsidRPr="00423BD1" w:rsidRDefault="00423BD1" w:rsidP="00423BD1">
      <w:pPr>
        <w:spacing w:before="240"/>
        <w:ind w:left="0" w:firstLine="0"/>
        <w:rPr>
          <w:rFonts w:asciiTheme="minorHAnsi" w:hAnsiTheme="minorHAnsi"/>
          <w:szCs w:val="24"/>
        </w:rPr>
      </w:pPr>
      <w:r w:rsidRPr="00423BD1">
        <w:rPr>
          <w:rFonts w:asciiTheme="minorHAnsi" w:hAnsiTheme="minorHAnsi"/>
          <w:szCs w:val="24"/>
        </w:rPr>
        <w:t>II. S</w:t>
      </w:r>
      <w:r w:rsidRPr="00423BD1">
        <w:rPr>
          <w:rFonts w:asciiTheme="minorHAnsi" w:hAnsiTheme="minorHAnsi" w:cs="Arial"/>
          <w:szCs w:val="24"/>
          <w:lang w:bidi="he-IL"/>
        </w:rPr>
        <w:t>prea</w:t>
      </w:r>
      <w:r>
        <w:rPr>
          <w:rFonts w:asciiTheme="minorHAnsi" w:hAnsiTheme="minorHAnsi" w:cs="Arial"/>
          <w:szCs w:val="24"/>
          <w:lang w:bidi="he-IL"/>
        </w:rPr>
        <w:t>ding Grace is a Matter of Focus</w:t>
      </w:r>
    </w:p>
    <w:p w:rsidR="00423BD1" w:rsidRPr="00423BD1" w:rsidRDefault="00423BD1" w:rsidP="00423BD1">
      <w:pPr>
        <w:spacing w:before="240"/>
        <w:ind w:left="270" w:firstLine="0"/>
        <w:rPr>
          <w:rFonts w:asciiTheme="minorHAnsi" w:hAnsiTheme="minorHAnsi"/>
          <w:szCs w:val="24"/>
        </w:rPr>
      </w:pPr>
      <w:r w:rsidRPr="00423BD1">
        <w:rPr>
          <w:rFonts w:asciiTheme="minorHAnsi" w:hAnsiTheme="minorHAnsi"/>
          <w:szCs w:val="24"/>
        </w:rPr>
        <w:t>A. What will put me in the best position to minister to others?</w:t>
      </w:r>
    </w:p>
    <w:p w:rsidR="00423BD1" w:rsidRPr="00423BD1" w:rsidRDefault="00423BD1" w:rsidP="00423BD1">
      <w:pPr>
        <w:spacing w:before="240"/>
        <w:ind w:left="540" w:firstLine="0"/>
        <w:rPr>
          <w:rFonts w:asciiTheme="minorHAnsi" w:hAnsiTheme="minorHAnsi"/>
          <w:szCs w:val="24"/>
          <w:u w:val="single"/>
        </w:rPr>
      </w:pPr>
      <w:r w:rsidRPr="00423BD1">
        <w:rPr>
          <w:rFonts w:asciiTheme="minorHAnsi" w:hAnsiTheme="minorHAnsi"/>
          <w:szCs w:val="24"/>
        </w:rPr>
        <w:t>2 Corinthians 4:14</w:t>
      </w:r>
      <w:r>
        <w:rPr>
          <w:rFonts w:asciiTheme="minorHAnsi" w:hAnsiTheme="minorHAnsi"/>
          <w:szCs w:val="24"/>
        </w:rPr>
        <w:t>-</w:t>
      </w:r>
      <w:r w:rsidRPr="00423BD1">
        <w:rPr>
          <w:rFonts w:asciiTheme="minorHAnsi" w:hAnsiTheme="minorHAnsi"/>
          <w:szCs w:val="24"/>
        </w:rPr>
        <w:t xml:space="preserve">15 - knowing that He who raised the Lord Jesus will raise us also with Jesus and will present us </w:t>
      </w:r>
      <w:r w:rsidRPr="00423BD1">
        <w:rPr>
          <w:rFonts w:asciiTheme="minorHAnsi" w:hAnsiTheme="minorHAnsi"/>
          <w:szCs w:val="24"/>
          <w:u w:val="single"/>
        </w:rPr>
        <w:t xml:space="preserve">with you. For all things </w:t>
      </w:r>
      <w:r w:rsidRPr="00423BD1">
        <w:rPr>
          <w:rFonts w:asciiTheme="minorHAnsi" w:hAnsiTheme="minorHAnsi"/>
          <w:i/>
          <w:iCs/>
          <w:szCs w:val="24"/>
          <w:u w:val="single"/>
        </w:rPr>
        <w:t>are</w:t>
      </w:r>
      <w:r w:rsidRPr="00423BD1">
        <w:rPr>
          <w:rFonts w:asciiTheme="minorHAnsi" w:hAnsiTheme="minorHAnsi"/>
          <w:szCs w:val="24"/>
          <w:u w:val="single"/>
        </w:rPr>
        <w:t xml:space="preserve"> for your sakes... </w:t>
      </w:r>
    </w:p>
    <w:p w:rsidR="00423BD1" w:rsidRPr="00423BD1" w:rsidRDefault="00423BD1" w:rsidP="00423BD1">
      <w:pPr>
        <w:spacing w:before="240"/>
        <w:ind w:left="270" w:firstLine="0"/>
        <w:rPr>
          <w:rFonts w:asciiTheme="minorHAnsi" w:hAnsiTheme="minorHAnsi"/>
          <w:szCs w:val="24"/>
        </w:rPr>
      </w:pPr>
      <w:r w:rsidRPr="00423BD1">
        <w:rPr>
          <w:rFonts w:asciiTheme="minorHAnsi" w:hAnsiTheme="minorHAnsi"/>
          <w:szCs w:val="24"/>
        </w:rPr>
        <w:t>B. What is the best occasion for God’s grace to spread?</w:t>
      </w:r>
    </w:p>
    <w:p w:rsidR="00423BD1" w:rsidRPr="00423BD1" w:rsidRDefault="00423BD1" w:rsidP="00423BD1">
      <w:pPr>
        <w:spacing w:before="240"/>
        <w:ind w:left="540" w:firstLine="0"/>
        <w:rPr>
          <w:rFonts w:asciiTheme="minorHAnsi" w:hAnsiTheme="minorHAnsi"/>
          <w:szCs w:val="24"/>
        </w:rPr>
      </w:pPr>
      <w:r w:rsidRPr="00423BD1">
        <w:rPr>
          <w:rFonts w:asciiTheme="minorHAnsi" w:hAnsiTheme="minorHAnsi"/>
          <w:szCs w:val="24"/>
        </w:rPr>
        <w:t xml:space="preserve">2 Corinthians 4:15 - For all things </w:t>
      </w:r>
      <w:r w:rsidRPr="00423BD1">
        <w:rPr>
          <w:rFonts w:asciiTheme="minorHAnsi" w:hAnsiTheme="minorHAnsi"/>
          <w:i/>
          <w:iCs/>
          <w:szCs w:val="24"/>
        </w:rPr>
        <w:t>are</w:t>
      </w:r>
      <w:r w:rsidRPr="00423BD1">
        <w:rPr>
          <w:rFonts w:asciiTheme="minorHAnsi" w:hAnsiTheme="minorHAnsi"/>
          <w:szCs w:val="24"/>
        </w:rPr>
        <w:t xml:space="preserve"> for your sakes, so that the grace which is spreading to more and more people…</w:t>
      </w:r>
    </w:p>
    <w:p w:rsidR="00423BD1" w:rsidRPr="00423BD1" w:rsidRDefault="00423BD1" w:rsidP="00423BD1">
      <w:pPr>
        <w:spacing w:before="240"/>
        <w:ind w:left="270" w:firstLine="0"/>
        <w:rPr>
          <w:rFonts w:asciiTheme="minorHAnsi" w:hAnsiTheme="minorHAnsi"/>
          <w:szCs w:val="24"/>
        </w:rPr>
      </w:pPr>
      <w:r w:rsidRPr="00423BD1">
        <w:rPr>
          <w:rFonts w:asciiTheme="minorHAnsi" w:hAnsiTheme="minorHAnsi"/>
          <w:szCs w:val="24"/>
        </w:rPr>
        <w:t>C. What will give others cause to give thanks to God and glorify Him?</w:t>
      </w:r>
    </w:p>
    <w:p w:rsidR="00423BD1" w:rsidRPr="00423BD1" w:rsidRDefault="00423BD1" w:rsidP="00423BD1">
      <w:pPr>
        <w:spacing w:before="240"/>
        <w:ind w:left="540" w:firstLine="0"/>
        <w:rPr>
          <w:rFonts w:asciiTheme="minorHAnsi" w:hAnsiTheme="minorHAnsi"/>
          <w:szCs w:val="24"/>
        </w:rPr>
      </w:pPr>
      <w:r w:rsidRPr="00423BD1">
        <w:rPr>
          <w:rFonts w:asciiTheme="minorHAnsi" w:hAnsiTheme="minorHAnsi"/>
          <w:szCs w:val="24"/>
        </w:rPr>
        <w:t xml:space="preserve">2 Corinthians 4:15 - For all things </w:t>
      </w:r>
      <w:r w:rsidRPr="00423BD1">
        <w:rPr>
          <w:rFonts w:asciiTheme="minorHAnsi" w:hAnsiTheme="minorHAnsi"/>
          <w:i/>
          <w:iCs/>
          <w:szCs w:val="24"/>
        </w:rPr>
        <w:t>are</w:t>
      </w:r>
      <w:r w:rsidRPr="00423BD1">
        <w:rPr>
          <w:rFonts w:asciiTheme="minorHAnsi" w:hAnsiTheme="minorHAnsi"/>
          <w:szCs w:val="24"/>
        </w:rPr>
        <w:t xml:space="preserve"> for your sakes, so that the grace which is spreading to more and more people may cause the giving of thanks to abound to the glory of God. </w:t>
      </w:r>
    </w:p>
    <w:p w:rsidR="00423BD1" w:rsidRPr="00423BD1" w:rsidRDefault="00423BD1" w:rsidP="00423BD1">
      <w:pPr>
        <w:spacing w:before="240"/>
        <w:ind w:left="0" w:firstLine="0"/>
        <w:rPr>
          <w:rFonts w:asciiTheme="minorHAnsi" w:hAnsiTheme="minorHAnsi"/>
          <w:szCs w:val="24"/>
        </w:rPr>
      </w:pPr>
      <w:r w:rsidRPr="00423BD1">
        <w:rPr>
          <w:rFonts w:asciiTheme="minorHAnsi" w:hAnsiTheme="minorHAnsi"/>
          <w:szCs w:val="24"/>
        </w:rPr>
        <w:t>III. Spreading Grace is a Matter of Perspective</w:t>
      </w:r>
    </w:p>
    <w:p w:rsidR="00423BD1" w:rsidRPr="00423BD1" w:rsidRDefault="00423BD1" w:rsidP="00423BD1">
      <w:pPr>
        <w:spacing w:before="240"/>
        <w:ind w:firstLine="0"/>
        <w:rPr>
          <w:rFonts w:asciiTheme="minorHAnsi" w:hAnsiTheme="minorHAnsi"/>
          <w:szCs w:val="24"/>
        </w:rPr>
      </w:pPr>
      <w:r w:rsidRPr="00423BD1">
        <w:rPr>
          <w:rFonts w:asciiTheme="minorHAnsi" w:hAnsiTheme="minorHAnsi"/>
          <w:szCs w:val="24"/>
        </w:rPr>
        <w:t>A. Our hearts can be renewed even while our bodies are decaying.</w:t>
      </w:r>
    </w:p>
    <w:p w:rsidR="00423BD1" w:rsidRPr="00423BD1" w:rsidRDefault="00423BD1" w:rsidP="00423BD1">
      <w:pPr>
        <w:spacing w:before="240"/>
        <w:ind w:left="630" w:firstLine="0"/>
        <w:rPr>
          <w:rFonts w:asciiTheme="minorHAnsi" w:hAnsiTheme="minorHAnsi"/>
          <w:szCs w:val="24"/>
        </w:rPr>
      </w:pPr>
      <w:r w:rsidRPr="00423BD1">
        <w:rPr>
          <w:rFonts w:asciiTheme="minorHAnsi" w:hAnsiTheme="minorHAnsi"/>
          <w:szCs w:val="24"/>
        </w:rPr>
        <w:t xml:space="preserve">2 Corinthians 4:16 - Therefore we do not lose heart, but though our outer man is decaying, yet our inner man is being renewed day by day. </w:t>
      </w:r>
    </w:p>
    <w:p w:rsidR="00423BD1" w:rsidRDefault="00423BD1" w:rsidP="00423BD1">
      <w:pPr>
        <w:spacing w:before="240"/>
        <w:ind w:firstLine="0"/>
        <w:rPr>
          <w:rFonts w:asciiTheme="minorHAnsi" w:hAnsiTheme="minorHAnsi"/>
          <w:szCs w:val="24"/>
        </w:rPr>
      </w:pPr>
      <w:r w:rsidRPr="00423BD1">
        <w:rPr>
          <w:rFonts w:asciiTheme="minorHAnsi" w:hAnsiTheme="minorHAnsi"/>
          <w:szCs w:val="24"/>
        </w:rPr>
        <w:t>B. Our suffering seems light in comparison</w:t>
      </w:r>
      <w:r>
        <w:rPr>
          <w:rFonts w:asciiTheme="minorHAnsi" w:hAnsiTheme="minorHAnsi"/>
          <w:szCs w:val="24"/>
        </w:rPr>
        <w:t xml:space="preserve"> to the eternal weight of glory</w:t>
      </w:r>
    </w:p>
    <w:p w:rsidR="00423BD1" w:rsidRPr="00423BD1" w:rsidRDefault="00423BD1" w:rsidP="00423BD1">
      <w:pPr>
        <w:spacing w:before="240"/>
        <w:ind w:left="630" w:firstLine="0"/>
        <w:rPr>
          <w:rFonts w:asciiTheme="minorHAnsi" w:hAnsiTheme="minorHAnsi"/>
          <w:szCs w:val="24"/>
        </w:rPr>
      </w:pPr>
      <w:r w:rsidRPr="00423BD1">
        <w:rPr>
          <w:rFonts w:asciiTheme="minorHAnsi" w:hAnsiTheme="minorHAnsi"/>
          <w:szCs w:val="24"/>
        </w:rPr>
        <w:t>2 Corinthians 4:17 - For momentary, light affliction is producing for us an eternal weight of g</w:t>
      </w:r>
      <w:r>
        <w:rPr>
          <w:rFonts w:asciiTheme="minorHAnsi" w:hAnsiTheme="minorHAnsi"/>
          <w:szCs w:val="24"/>
        </w:rPr>
        <w:t>lory far beyond all comparison…</w:t>
      </w:r>
    </w:p>
    <w:p w:rsidR="00423BD1" w:rsidRPr="00423BD1" w:rsidRDefault="00423BD1" w:rsidP="00423BD1">
      <w:pPr>
        <w:spacing w:before="240"/>
        <w:ind w:left="630" w:hanging="270"/>
        <w:rPr>
          <w:rFonts w:asciiTheme="minorHAnsi" w:hAnsiTheme="minorHAnsi"/>
          <w:szCs w:val="24"/>
        </w:rPr>
      </w:pPr>
      <w:r w:rsidRPr="00423BD1">
        <w:rPr>
          <w:rFonts w:asciiTheme="minorHAnsi" w:hAnsiTheme="minorHAnsi"/>
          <w:szCs w:val="24"/>
        </w:rPr>
        <w:t>C. There are unseen, eternal issues at stake here and we don’t want to miss the opportunity for God’s grace to be spread through us.</w:t>
      </w:r>
    </w:p>
    <w:p w:rsidR="00423BD1" w:rsidRPr="00423BD1" w:rsidRDefault="00423BD1" w:rsidP="00423BD1">
      <w:pPr>
        <w:spacing w:before="240"/>
        <w:ind w:left="630" w:firstLine="0"/>
        <w:rPr>
          <w:rFonts w:asciiTheme="minorHAnsi" w:hAnsiTheme="minorHAnsi"/>
          <w:szCs w:val="24"/>
        </w:rPr>
      </w:pPr>
      <w:r w:rsidRPr="00423BD1">
        <w:rPr>
          <w:rFonts w:asciiTheme="minorHAnsi" w:hAnsiTheme="minorHAnsi"/>
          <w:szCs w:val="24"/>
        </w:rPr>
        <w:t xml:space="preserve">2 Corinthians 4:18 - </w:t>
      </w:r>
      <w:r w:rsidR="00CA5536">
        <w:rPr>
          <w:rFonts w:asciiTheme="minorHAnsi" w:hAnsiTheme="minorHAnsi"/>
          <w:szCs w:val="24"/>
        </w:rPr>
        <w:t>…</w:t>
      </w:r>
      <w:bookmarkStart w:id="0" w:name="_GoBack"/>
      <w:bookmarkEnd w:id="0"/>
      <w:r w:rsidRPr="00423BD1">
        <w:rPr>
          <w:rFonts w:asciiTheme="minorHAnsi" w:hAnsiTheme="minorHAnsi"/>
          <w:szCs w:val="24"/>
        </w:rPr>
        <w:t xml:space="preserve">while we look not at the things which are seen, but at the things which are not seen; for the things which are seen are temporal, but the things which are not seen are eternal. </w:t>
      </w:r>
    </w:p>
    <w:sectPr w:rsidR="00423BD1" w:rsidRPr="00423BD1"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CA55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131C3A">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23"/>
  </w:num>
  <w:num w:numId="17">
    <w:abstractNumId w:val="17"/>
  </w:num>
  <w:num w:numId="18">
    <w:abstractNumId w:val="20"/>
  </w:num>
  <w:num w:numId="19">
    <w:abstractNumId w:val="11"/>
  </w:num>
  <w:num w:numId="20">
    <w:abstractNumId w:val="12"/>
  </w:num>
  <w:num w:numId="21">
    <w:abstractNumId w:val="15"/>
  </w:num>
  <w:num w:numId="22">
    <w:abstractNumId w:val="16"/>
  </w:num>
  <w:num w:numId="23">
    <w:abstractNumId w:val="22"/>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2B0B"/>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1E0B"/>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BD1"/>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3B6"/>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0FC"/>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699"/>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3E4"/>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8DC"/>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536"/>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43B7-EE1E-4C60-A8E9-95778430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39</TotalTime>
  <Pages>2</Pages>
  <Words>927</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2015-02-05T15:50:00Z</cp:lastPrinted>
  <dcterms:created xsi:type="dcterms:W3CDTF">2015-02-05T15:50:00Z</dcterms:created>
  <dcterms:modified xsi:type="dcterms:W3CDTF">2015-02-05T16:19:00Z</dcterms:modified>
</cp:coreProperties>
</file>