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D2" w:rsidRDefault="006170D2" w:rsidP="00EA3748">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Planning to Grow</w:t>
      </w:r>
    </w:p>
    <w:p w:rsidR="008C16A7" w:rsidRPr="008C16A7" w:rsidRDefault="008C16A7" w:rsidP="008C16A7">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sidRPr="008C16A7">
        <w:rPr>
          <w:rFonts w:asciiTheme="minorHAnsi" w:hAnsiTheme="minorHAnsi" w:cstheme="minorHAnsi"/>
          <w:b/>
          <w:color w:val="000000" w:themeColor="text1"/>
          <w:szCs w:val="24"/>
          <w:u w:color="000000" w:themeColor="text1"/>
        </w:rPr>
        <w:t>God's Plan in Scripture</w:t>
      </w:r>
    </w:p>
    <w:p w:rsidR="003F3FE8" w:rsidRPr="003F3FE8" w:rsidRDefault="003F3FE8" w:rsidP="003F3FE8">
      <w:pPr>
        <w:ind w:left="0" w:firstLine="0"/>
        <w:jc w:val="center"/>
        <w:rPr>
          <w:rFonts w:asciiTheme="minorHAnsi" w:hAnsiTheme="minorHAnsi" w:cstheme="minorHAnsi"/>
          <w:b/>
          <w:color w:val="000000" w:themeColor="text1"/>
          <w:szCs w:val="24"/>
          <w:u w:color="000000" w:themeColor="text1"/>
        </w:rPr>
      </w:pPr>
      <w:r w:rsidRPr="003F3FE8">
        <w:rPr>
          <w:rFonts w:asciiTheme="minorHAnsi" w:hAnsiTheme="minorHAnsi" w:cstheme="minorHAnsi"/>
          <w:b/>
          <w:color w:val="000000" w:themeColor="text1"/>
          <w:szCs w:val="24"/>
          <w:u w:color="000000" w:themeColor="text1"/>
        </w:rPr>
        <w:t>God’s Plan in Revelation</w:t>
      </w:r>
    </w:p>
    <w:p w:rsidR="003F3FE8" w:rsidRPr="003F3FE8" w:rsidRDefault="003F3FE8" w:rsidP="003F3FE8">
      <w:pPr>
        <w:spacing w:before="240"/>
        <w:ind w:left="0" w:firstLine="0"/>
        <w:rPr>
          <w:rFonts w:asciiTheme="minorHAnsi" w:hAnsiTheme="minorHAnsi"/>
          <w:b/>
          <w:szCs w:val="24"/>
        </w:rPr>
      </w:pPr>
      <w:r w:rsidRPr="003F3FE8">
        <w:rPr>
          <w:rFonts w:asciiTheme="minorHAnsi" w:hAnsiTheme="minorHAnsi"/>
          <w:b/>
          <w:szCs w:val="24"/>
        </w:rPr>
        <w:t xml:space="preserve">I.  The Basic Outline of Revelation – A message of </w:t>
      </w:r>
      <w:r w:rsidR="00F26C6D">
        <w:rPr>
          <w:rFonts w:asciiTheme="minorHAnsi" w:hAnsiTheme="minorHAnsi"/>
          <w:b/>
          <w:szCs w:val="24"/>
        </w:rPr>
        <w:t>Victory</w:t>
      </w:r>
    </w:p>
    <w:p w:rsidR="003F3FE8" w:rsidRPr="003F3FE8" w:rsidRDefault="003F3FE8" w:rsidP="003F3FE8">
      <w:pPr>
        <w:spacing w:before="240"/>
        <w:ind w:left="270" w:firstLine="0"/>
        <w:rPr>
          <w:rFonts w:asciiTheme="minorHAnsi" w:hAnsiTheme="minorHAnsi"/>
          <w:i/>
          <w:szCs w:val="24"/>
        </w:rPr>
      </w:pPr>
      <w:r w:rsidRPr="003F3FE8">
        <w:rPr>
          <w:rFonts w:asciiTheme="minorHAnsi" w:hAnsiTheme="minorHAnsi"/>
          <w:b/>
          <w:szCs w:val="24"/>
        </w:rPr>
        <w:t>Revelation 1:19</w:t>
      </w:r>
      <w:r>
        <w:rPr>
          <w:rFonts w:asciiTheme="minorHAnsi" w:hAnsiTheme="minorHAnsi"/>
          <w:szCs w:val="24"/>
        </w:rPr>
        <w:t xml:space="preserve"> -</w:t>
      </w:r>
      <w:r w:rsidRPr="003F3FE8">
        <w:rPr>
          <w:rFonts w:asciiTheme="minorHAnsi" w:hAnsiTheme="minorHAnsi"/>
          <w:szCs w:val="24"/>
        </w:rPr>
        <w:t xml:space="preserve"> </w:t>
      </w:r>
      <w:r w:rsidRPr="003F3FE8">
        <w:rPr>
          <w:rFonts w:asciiTheme="minorHAnsi" w:hAnsiTheme="minorHAnsi"/>
          <w:i/>
          <w:szCs w:val="24"/>
        </w:rPr>
        <w:t>Therefore write the things which you have seen, and the things which are, and the things which will take place after these things.</w:t>
      </w:r>
    </w:p>
    <w:p w:rsidR="003F3FE8" w:rsidRDefault="003F3FE8" w:rsidP="003F3FE8">
      <w:pPr>
        <w:rPr>
          <w:rFonts w:ascii="Times New Roman" w:hAnsi="Times New Roman"/>
          <w:szCs w:val="24"/>
        </w:rPr>
      </w:pPr>
    </w:p>
    <w:tbl>
      <w:tblPr>
        <w:tblStyle w:val="TableGrid"/>
        <w:tblW w:w="0" w:type="auto"/>
        <w:tblInd w:w="790" w:type="dxa"/>
        <w:tblLook w:val="04A0" w:firstRow="1" w:lastRow="0" w:firstColumn="1" w:lastColumn="0" w:noHBand="0" w:noVBand="1"/>
      </w:tblPr>
      <w:tblGrid>
        <w:gridCol w:w="1908"/>
        <w:gridCol w:w="3780"/>
        <w:gridCol w:w="3888"/>
      </w:tblGrid>
      <w:tr w:rsidR="003F3FE8" w:rsidRPr="003F3FE8" w:rsidTr="003F3FE8">
        <w:tc>
          <w:tcPr>
            <w:tcW w:w="1908" w:type="dxa"/>
          </w:tcPr>
          <w:p w:rsidR="003F3FE8" w:rsidRPr="003F3FE8" w:rsidRDefault="003F3FE8" w:rsidP="00854F45">
            <w:pPr>
              <w:rPr>
                <w:rFonts w:asciiTheme="minorHAnsi" w:hAnsiTheme="minorHAnsi"/>
                <w:b/>
              </w:rPr>
            </w:pPr>
            <w:r w:rsidRPr="003F3FE8">
              <w:rPr>
                <w:rFonts w:asciiTheme="minorHAnsi" w:hAnsiTheme="minorHAnsi"/>
                <w:b/>
              </w:rPr>
              <w:t>Revelation 1</w:t>
            </w:r>
          </w:p>
        </w:tc>
        <w:tc>
          <w:tcPr>
            <w:tcW w:w="3780" w:type="dxa"/>
          </w:tcPr>
          <w:p w:rsidR="003F3FE8" w:rsidRPr="003F3FE8" w:rsidRDefault="003F3FE8" w:rsidP="000032A8">
            <w:pPr>
              <w:ind w:left="2" w:hanging="2"/>
              <w:rPr>
                <w:rFonts w:asciiTheme="minorHAnsi" w:hAnsiTheme="minorHAnsi"/>
              </w:rPr>
            </w:pPr>
            <w:r w:rsidRPr="003F3FE8">
              <w:rPr>
                <w:rFonts w:asciiTheme="minorHAnsi" w:hAnsiTheme="minorHAnsi"/>
              </w:rPr>
              <w:t>“Things which you have seen”</w:t>
            </w:r>
          </w:p>
        </w:tc>
        <w:tc>
          <w:tcPr>
            <w:tcW w:w="3888" w:type="dxa"/>
          </w:tcPr>
          <w:p w:rsidR="003F3FE8" w:rsidRPr="003F3FE8" w:rsidRDefault="003F3FE8" w:rsidP="000032A8">
            <w:pPr>
              <w:ind w:left="2" w:hanging="2"/>
              <w:rPr>
                <w:rFonts w:asciiTheme="minorHAnsi" w:hAnsiTheme="minorHAnsi"/>
              </w:rPr>
            </w:pPr>
            <w:r w:rsidRPr="003F3FE8">
              <w:rPr>
                <w:rFonts w:asciiTheme="minorHAnsi" w:hAnsiTheme="minorHAnsi"/>
              </w:rPr>
              <w:t>Vision of the risen Christ 1:9-20</w:t>
            </w:r>
          </w:p>
        </w:tc>
      </w:tr>
      <w:tr w:rsidR="003F3FE8" w:rsidRPr="003F3FE8" w:rsidTr="003F3FE8">
        <w:tc>
          <w:tcPr>
            <w:tcW w:w="1908" w:type="dxa"/>
          </w:tcPr>
          <w:p w:rsidR="003F3FE8" w:rsidRPr="003F3FE8" w:rsidRDefault="003F3FE8" w:rsidP="00854F45">
            <w:pPr>
              <w:rPr>
                <w:rFonts w:asciiTheme="minorHAnsi" w:hAnsiTheme="minorHAnsi"/>
                <w:b/>
              </w:rPr>
            </w:pPr>
            <w:r w:rsidRPr="003F3FE8">
              <w:rPr>
                <w:rFonts w:asciiTheme="minorHAnsi" w:hAnsiTheme="minorHAnsi"/>
                <w:b/>
              </w:rPr>
              <w:t>Revelation 2-3</w:t>
            </w:r>
          </w:p>
        </w:tc>
        <w:tc>
          <w:tcPr>
            <w:tcW w:w="3780" w:type="dxa"/>
          </w:tcPr>
          <w:p w:rsidR="003F3FE8" w:rsidRPr="003F3FE8" w:rsidRDefault="003F3FE8" w:rsidP="000032A8">
            <w:pPr>
              <w:ind w:left="2" w:hanging="2"/>
              <w:rPr>
                <w:rFonts w:asciiTheme="minorHAnsi" w:hAnsiTheme="minorHAnsi"/>
              </w:rPr>
            </w:pPr>
            <w:r w:rsidRPr="003F3FE8">
              <w:rPr>
                <w:rFonts w:asciiTheme="minorHAnsi" w:hAnsiTheme="minorHAnsi"/>
              </w:rPr>
              <w:t>“Things which are”</w:t>
            </w:r>
          </w:p>
        </w:tc>
        <w:tc>
          <w:tcPr>
            <w:tcW w:w="3888" w:type="dxa"/>
          </w:tcPr>
          <w:p w:rsidR="003F3FE8" w:rsidRPr="003F3FE8" w:rsidRDefault="003F3FE8" w:rsidP="000032A8">
            <w:pPr>
              <w:ind w:left="2" w:hanging="2"/>
              <w:rPr>
                <w:rFonts w:asciiTheme="minorHAnsi" w:hAnsiTheme="minorHAnsi"/>
              </w:rPr>
            </w:pPr>
            <w:r w:rsidRPr="003F3FE8">
              <w:rPr>
                <w:rFonts w:asciiTheme="minorHAnsi" w:hAnsiTheme="minorHAnsi"/>
              </w:rPr>
              <w:t xml:space="preserve">Letters to the 7 churches </w:t>
            </w:r>
          </w:p>
        </w:tc>
      </w:tr>
      <w:tr w:rsidR="003F3FE8" w:rsidRPr="003F3FE8" w:rsidTr="003F3FE8">
        <w:tc>
          <w:tcPr>
            <w:tcW w:w="1908" w:type="dxa"/>
          </w:tcPr>
          <w:p w:rsidR="003F3FE8" w:rsidRPr="003F3FE8" w:rsidRDefault="003F3FE8" w:rsidP="00854F45">
            <w:pPr>
              <w:rPr>
                <w:rFonts w:asciiTheme="minorHAnsi" w:hAnsiTheme="minorHAnsi"/>
                <w:b/>
              </w:rPr>
            </w:pPr>
            <w:r w:rsidRPr="003F3FE8">
              <w:rPr>
                <w:rFonts w:asciiTheme="minorHAnsi" w:hAnsiTheme="minorHAnsi"/>
                <w:b/>
              </w:rPr>
              <w:t>Revelation 4-22</w:t>
            </w:r>
          </w:p>
        </w:tc>
        <w:tc>
          <w:tcPr>
            <w:tcW w:w="3780" w:type="dxa"/>
          </w:tcPr>
          <w:p w:rsidR="003F3FE8" w:rsidRPr="003F3FE8" w:rsidRDefault="003F3FE8" w:rsidP="000032A8">
            <w:pPr>
              <w:ind w:left="2" w:hanging="2"/>
              <w:rPr>
                <w:rFonts w:asciiTheme="minorHAnsi" w:hAnsiTheme="minorHAnsi"/>
              </w:rPr>
            </w:pPr>
            <w:r w:rsidRPr="003F3FE8">
              <w:rPr>
                <w:rFonts w:asciiTheme="minorHAnsi" w:hAnsiTheme="minorHAnsi"/>
              </w:rPr>
              <w:t>“Things which will take place after these things”</w:t>
            </w:r>
          </w:p>
        </w:tc>
        <w:tc>
          <w:tcPr>
            <w:tcW w:w="3888" w:type="dxa"/>
          </w:tcPr>
          <w:p w:rsidR="003F3FE8" w:rsidRPr="003F3FE8" w:rsidRDefault="003F3FE8" w:rsidP="000032A8">
            <w:pPr>
              <w:ind w:left="2" w:hanging="2"/>
              <w:rPr>
                <w:rFonts w:asciiTheme="minorHAnsi" w:hAnsiTheme="minorHAnsi"/>
              </w:rPr>
            </w:pPr>
            <w:r w:rsidRPr="003F3FE8">
              <w:rPr>
                <w:rFonts w:asciiTheme="minorHAnsi" w:hAnsiTheme="minorHAnsi"/>
              </w:rPr>
              <w:t>Discussion on the future things</w:t>
            </w:r>
          </w:p>
        </w:tc>
      </w:tr>
    </w:tbl>
    <w:p w:rsidR="003F3FE8" w:rsidRPr="003F3FE8" w:rsidRDefault="003F3FE8" w:rsidP="003F3FE8">
      <w:pPr>
        <w:spacing w:before="240"/>
        <w:ind w:left="0" w:firstLine="0"/>
        <w:rPr>
          <w:rFonts w:asciiTheme="minorHAnsi" w:hAnsiTheme="minorHAnsi"/>
          <w:b/>
          <w:szCs w:val="24"/>
        </w:rPr>
      </w:pPr>
      <w:r w:rsidRPr="003F3FE8">
        <w:rPr>
          <w:rFonts w:asciiTheme="minorHAnsi" w:hAnsiTheme="minorHAnsi"/>
          <w:b/>
          <w:szCs w:val="24"/>
        </w:rPr>
        <w:t xml:space="preserve">II. </w:t>
      </w:r>
      <w:r w:rsidR="00F26C6D">
        <w:rPr>
          <w:rFonts w:asciiTheme="minorHAnsi" w:hAnsiTheme="minorHAnsi"/>
          <w:b/>
          <w:szCs w:val="24"/>
        </w:rPr>
        <w:t xml:space="preserve">Repentance </w:t>
      </w:r>
      <w:r w:rsidRPr="003F3FE8">
        <w:rPr>
          <w:rFonts w:asciiTheme="minorHAnsi" w:hAnsiTheme="minorHAnsi"/>
          <w:b/>
          <w:szCs w:val="24"/>
        </w:rPr>
        <w:t>and Passionate Commitment: The pathway to Victory</w:t>
      </w:r>
    </w:p>
    <w:p w:rsidR="003F3FE8" w:rsidRDefault="003F3FE8" w:rsidP="003F3FE8"/>
    <w:tbl>
      <w:tblPr>
        <w:tblStyle w:val="TableGrid"/>
        <w:tblW w:w="0" w:type="auto"/>
        <w:tblInd w:w="790" w:type="dxa"/>
        <w:tblLook w:val="04A0" w:firstRow="1" w:lastRow="0" w:firstColumn="1" w:lastColumn="0" w:noHBand="0" w:noVBand="1"/>
      </w:tblPr>
      <w:tblGrid>
        <w:gridCol w:w="1415"/>
        <w:gridCol w:w="2401"/>
        <w:gridCol w:w="1678"/>
        <w:gridCol w:w="1800"/>
        <w:gridCol w:w="2268"/>
      </w:tblGrid>
      <w:tr w:rsidR="003F3FE8" w:rsidRPr="003F3FE8" w:rsidTr="003F3FE8">
        <w:tc>
          <w:tcPr>
            <w:tcW w:w="1415" w:type="dxa"/>
          </w:tcPr>
          <w:p w:rsidR="003F3FE8" w:rsidRPr="003F3FE8" w:rsidRDefault="003F3FE8" w:rsidP="00854F45">
            <w:pPr>
              <w:rPr>
                <w:rFonts w:asciiTheme="minorHAnsi" w:hAnsiTheme="minorHAnsi"/>
                <w:b/>
              </w:rPr>
            </w:pPr>
            <w:r w:rsidRPr="003F3FE8">
              <w:rPr>
                <w:rFonts w:asciiTheme="minorHAnsi" w:hAnsiTheme="minorHAnsi"/>
                <w:b/>
              </w:rPr>
              <w:t>Church</w:t>
            </w:r>
          </w:p>
        </w:tc>
        <w:tc>
          <w:tcPr>
            <w:tcW w:w="2401" w:type="dxa"/>
          </w:tcPr>
          <w:p w:rsidR="003F3FE8" w:rsidRPr="003F3FE8" w:rsidRDefault="003F3FE8" w:rsidP="000032A8">
            <w:pPr>
              <w:ind w:left="0" w:firstLine="0"/>
              <w:rPr>
                <w:rFonts w:asciiTheme="minorHAnsi" w:hAnsiTheme="minorHAnsi"/>
                <w:b/>
              </w:rPr>
            </w:pPr>
            <w:r w:rsidRPr="003F3FE8">
              <w:rPr>
                <w:rFonts w:asciiTheme="minorHAnsi" w:hAnsiTheme="minorHAnsi"/>
                <w:b/>
              </w:rPr>
              <w:t>Description of Risen Christ</w:t>
            </w:r>
          </w:p>
        </w:tc>
        <w:tc>
          <w:tcPr>
            <w:tcW w:w="1678" w:type="dxa"/>
          </w:tcPr>
          <w:p w:rsidR="003F3FE8" w:rsidRPr="003F3FE8" w:rsidRDefault="003F3FE8" w:rsidP="000032A8">
            <w:pPr>
              <w:ind w:left="0" w:firstLine="0"/>
              <w:rPr>
                <w:rFonts w:asciiTheme="minorHAnsi" w:hAnsiTheme="minorHAnsi"/>
                <w:b/>
              </w:rPr>
            </w:pPr>
            <w:r w:rsidRPr="003F3FE8">
              <w:rPr>
                <w:rFonts w:asciiTheme="minorHAnsi" w:hAnsiTheme="minorHAnsi"/>
                <w:b/>
              </w:rPr>
              <w:t>Good</w:t>
            </w:r>
          </w:p>
        </w:tc>
        <w:tc>
          <w:tcPr>
            <w:tcW w:w="1800" w:type="dxa"/>
          </w:tcPr>
          <w:p w:rsidR="003F3FE8" w:rsidRPr="003F3FE8" w:rsidRDefault="003F3FE8" w:rsidP="000032A8">
            <w:pPr>
              <w:ind w:left="0" w:firstLine="0"/>
              <w:rPr>
                <w:rFonts w:asciiTheme="minorHAnsi" w:hAnsiTheme="minorHAnsi"/>
                <w:b/>
              </w:rPr>
            </w:pPr>
            <w:r w:rsidRPr="003F3FE8">
              <w:rPr>
                <w:rFonts w:asciiTheme="minorHAnsi" w:hAnsiTheme="minorHAnsi"/>
                <w:b/>
              </w:rPr>
              <w:t>Not Good</w:t>
            </w:r>
          </w:p>
        </w:tc>
        <w:tc>
          <w:tcPr>
            <w:tcW w:w="2268" w:type="dxa"/>
          </w:tcPr>
          <w:p w:rsidR="003F3FE8" w:rsidRPr="003F3FE8" w:rsidRDefault="003F3FE8" w:rsidP="000032A8">
            <w:pPr>
              <w:ind w:left="0" w:firstLine="0"/>
              <w:rPr>
                <w:rFonts w:asciiTheme="minorHAnsi" w:hAnsiTheme="minorHAnsi"/>
                <w:b/>
              </w:rPr>
            </w:pPr>
            <w:r w:rsidRPr="003F3FE8">
              <w:rPr>
                <w:rFonts w:asciiTheme="minorHAnsi" w:hAnsiTheme="minorHAnsi"/>
                <w:b/>
              </w:rPr>
              <w:t>Proper Response</w:t>
            </w:r>
          </w:p>
        </w:tc>
      </w:tr>
      <w:tr w:rsidR="003F3FE8" w:rsidRPr="003F3FE8" w:rsidTr="003F3FE8">
        <w:tc>
          <w:tcPr>
            <w:tcW w:w="1415" w:type="dxa"/>
          </w:tcPr>
          <w:p w:rsidR="003F3FE8" w:rsidRPr="003F3FE8" w:rsidRDefault="003F3FE8" w:rsidP="00854F45">
            <w:pPr>
              <w:rPr>
                <w:rFonts w:asciiTheme="minorHAnsi" w:hAnsiTheme="minorHAnsi"/>
              </w:rPr>
            </w:pPr>
            <w:r w:rsidRPr="003F3FE8">
              <w:rPr>
                <w:rFonts w:asciiTheme="minorHAnsi" w:hAnsiTheme="minorHAnsi"/>
              </w:rPr>
              <w:t>Ephesus</w:t>
            </w:r>
          </w:p>
        </w:tc>
        <w:tc>
          <w:tcPr>
            <w:tcW w:w="2401" w:type="dxa"/>
          </w:tcPr>
          <w:p w:rsidR="003F3FE8" w:rsidRPr="003F3FE8" w:rsidRDefault="003F3FE8" w:rsidP="000032A8">
            <w:pPr>
              <w:ind w:left="0" w:firstLine="0"/>
              <w:rPr>
                <w:rFonts w:asciiTheme="minorHAnsi" w:hAnsiTheme="minorHAnsi"/>
              </w:rPr>
            </w:pPr>
            <w:r w:rsidRPr="003F3FE8">
              <w:rPr>
                <w:rFonts w:asciiTheme="minorHAnsi" w:hAnsiTheme="minorHAnsi"/>
              </w:rPr>
              <w:t>The one who holds the lampstands</w:t>
            </w:r>
          </w:p>
        </w:tc>
        <w:tc>
          <w:tcPr>
            <w:tcW w:w="1678" w:type="dxa"/>
          </w:tcPr>
          <w:p w:rsidR="003F3FE8" w:rsidRPr="003F3FE8" w:rsidRDefault="003F3FE8" w:rsidP="000032A8">
            <w:pPr>
              <w:ind w:left="0" w:firstLine="0"/>
              <w:rPr>
                <w:rFonts w:asciiTheme="minorHAnsi" w:hAnsiTheme="minorHAnsi"/>
              </w:rPr>
            </w:pPr>
            <w:r w:rsidRPr="003F3FE8">
              <w:rPr>
                <w:rFonts w:asciiTheme="minorHAnsi" w:hAnsiTheme="minorHAnsi"/>
              </w:rPr>
              <w:t>Worked hard, judge rightly</w:t>
            </w:r>
          </w:p>
        </w:tc>
        <w:tc>
          <w:tcPr>
            <w:tcW w:w="1800" w:type="dxa"/>
          </w:tcPr>
          <w:p w:rsidR="003F3FE8" w:rsidRPr="003F3FE8" w:rsidRDefault="003F3FE8" w:rsidP="000032A8">
            <w:pPr>
              <w:ind w:left="0" w:firstLine="0"/>
              <w:rPr>
                <w:rFonts w:asciiTheme="minorHAnsi" w:hAnsiTheme="minorHAnsi"/>
              </w:rPr>
            </w:pPr>
            <w:r w:rsidRPr="003F3FE8">
              <w:rPr>
                <w:rFonts w:asciiTheme="minorHAnsi" w:hAnsiTheme="minorHAnsi"/>
              </w:rPr>
              <w:t>Lost your first love</w:t>
            </w:r>
          </w:p>
        </w:tc>
        <w:tc>
          <w:tcPr>
            <w:tcW w:w="2268" w:type="dxa"/>
          </w:tcPr>
          <w:p w:rsidR="003F3FE8" w:rsidRPr="003F3FE8" w:rsidRDefault="003F3FE8" w:rsidP="000032A8">
            <w:pPr>
              <w:ind w:left="0" w:firstLine="0"/>
              <w:rPr>
                <w:rFonts w:asciiTheme="minorHAnsi" w:hAnsiTheme="minorHAnsi"/>
              </w:rPr>
            </w:pPr>
            <w:r w:rsidRPr="003F3FE8">
              <w:rPr>
                <w:rFonts w:asciiTheme="minorHAnsi" w:hAnsiTheme="minorHAnsi"/>
              </w:rPr>
              <w:t>Repent and Love Jesus first</w:t>
            </w:r>
          </w:p>
        </w:tc>
      </w:tr>
      <w:tr w:rsidR="003F3FE8" w:rsidRPr="003F3FE8" w:rsidTr="003F3FE8">
        <w:tc>
          <w:tcPr>
            <w:tcW w:w="1415" w:type="dxa"/>
          </w:tcPr>
          <w:p w:rsidR="003F3FE8" w:rsidRPr="003F3FE8" w:rsidRDefault="003F3FE8" w:rsidP="00854F45">
            <w:pPr>
              <w:rPr>
                <w:rFonts w:asciiTheme="minorHAnsi" w:hAnsiTheme="minorHAnsi"/>
              </w:rPr>
            </w:pPr>
            <w:r w:rsidRPr="003F3FE8">
              <w:rPr>
                <w:rFonts w:asciiTheme="minorHAnsi" w:hAnsiTheme="minorHAnsi"/>
              </w:rPr>
              <w:t>Smyrna</w:t>
            </w:r>
          </w:p>
        </w:tc>
        <w:tc>
          <w:tcPr>
            <w:tcW w:w="2401" w:type="dxa"/>
          </w:tcPr>
          <w:p w:rsidR="003F3FE8" w:rsidRPr="003F3FE8" w:rsidRDefault="003F3FE8" w:rsidP="000032A8">
            <w:pPr>
              <w:ind w:left="0" w:firstLine="0"/>
              <w:rPr>
                <w:rFonts w:asciiTheme="minorHAnsi" w:hAnsiTheme="minorHAnsi"/>
              </w:rPr>
            </w:pPr>
            <w:r w:rsidRPr="003F3FE8">
              <w:rPr>
                <w:rFonts w:asciiTheme="minorHAnsi" w:hAnsiTheme="minorHAnsi"/>
              </w:rPr>
              <w:t>The first and last, one who was dead and now alive</w:t>
            </w:r>
          </w:p>
        </w:tc>
        <w:tc>
          <w:tcPr>
            <w:tcW w:w="1678" w:type="dxa"/>
          </w:tcPr>
          <w:p w:rsidR="003F3FE8" w:rsidRPr="003F3FE8" w:rsidRDefault="003F3FE8" w:rsidP="000032A8">
            <w:pPr>
              <w:ind w:left="0" w:firstLine="0"/>
              <w:rPr>
                <w:rFonts w:asciiTheme="minorHAnsi" w:hAnsiTheme="minorHAnsi"/>
              </w:rPr>
            </w:pPr>
            <w:r w:rsidRPr="003F3FE8">
              <w:rPr>
                <w:rFonts w:asciiTheme="minorHAnsi" w:hAnsiTheme="minorHAnsi"/>
              </w:rPr>
              <w:t>Suffered faithfully</w:t>
            </w:r>
          </w:p>
        </w:tc>
        <w:tc>
          <w:tcPr>
            <w:tcW w:w="1800" w:type="dxa"/>
          </w:tcPr>
          <w:p w:rsidR="003F3FE8" w:rsidRPr="003F3FE8" w:rsidRDefault="003F3FE8" w:rsidP="000032A8">
            <w:pPr>
              <w:ind w:left="0" w:firstLine="0"/>
              <w:rPr>
                <w:rFonts w:asciiTheme="minorHAnsi" w:hAnsiTheme="minorHAnsi"/>
              </w:rPr>
            </w:pPr>
            <w:r w:rsidRPr="003F3FE8">
              <w:rPr>
                <w:rFonts w:asciiTheme="minorHAnsi" w:hAnsiTheme="minorHAnsi"/>
              </w:rPr>
              <w:t xml:space="preserve"> /////</w:t>
            </w:r>
          </w:p>
        </w:tc>
        <w:tc>
          <w:tcPr>
            <w:tcW w:w="2268" w:type="dxa"/>
          </w:tcPr>
          <w:p w:rsidR="003F3FE8" w:rsidRPr="003F3FE8" w:rsidRDefault="003F3FE8" w:rsidP="000032A8">
            <w:pPr>
              <w:ind w:left="0" w:firstLine="0"/>
              <w:rPr>
                <w:rFonts w:asciiTheme="minorHAnsi" w:hAnsiTheme="minorHAnsi"/>
              </w:rPr>
            </w:pPr>
            <w:r w:rsidRPr="003F3FE8">
              <w:rPr>
                <w:rFonts w:asciiTheme="minorHAnsi" w:hAnsiTheme="minorHAnsi"/>
              </w:rPr>
              <w:t>Remain passionately committed to the end</w:t>
            </w:r>
          </w:p>
        </w:tc>
      </w:tr>
      <w:tr w:rsidR="003F3FE8" w:rsidRPr="003F3FE8" w:rsidTr="003F3FE8">
        <w:tc>
          <w:tcPr>
            <w:tcW w:w="1415" w:type="dxa"/>
          </w:tcPr>
          <w:p w:rsidR="003F3FE8" w:rsidRPr="003F3FE8" w:rsidRDefault="003F3FE8" w:rsidP="00854F45">
            <w:pPr>
              <w:rPr>
                <w:rFonts w:asciiTheme="minorHAnsi" w:hAnsiTheme="minorHAnsi"/>
              </w:rPr>
            </w:pPr>
            <w:r w:rsidRPr="003F3FE8">
              <w:rPr>
                <w:rFonts w:asciiTheme="minorHAnsi" w:hAnsiTheme="minorHAnsi"/>
              </w:rPr>
              <w:t>Pergamum</w:t>
            </w:r>
          </w:p>
        </w:tc>
        <w:tc>
          <w:tcPr>
            <w:tcW w:w="2401" w:type="dxa"/>
          </w:tcPr>
          <w:p w:rsidR="003F3FE8" w:rsidRPr="003F3FE8" w:rsidRDefault="003F3FE8" w:rsidP="000032A8">
            <w:pPr>
              <w:ind w:left="0" w:firstLine="0"/>
              <w:rPr>
                <w:rFonts w:asciiTheme="minorHAnsi" w:hAnsiTheme="minorHAnsi"/>
              </w:rPr>
            </w:pPr>
            <w:r w:rsidRPr="003F3FE8">
              <w:rPr>
                <w:rFonts w:asciiTheme="minorHAnsi" w:hAnsiTheme="minorHAnsi"/>
              </w:rPr>
              <w:t>Has the sharp two edged sword</w:t>
            </w:r>
          </w:p>
        </w:tc>
        <w:tc>
          <w:tcPr>
            <w:tcW w:w="1678" w:type="dxa"/>
          </w:tcPr>
          <w:p w:rsidR="003F3FE8" w:rsidRPr="003F3FE8" w:rsidRDefault="000032A8" w:rsidP="000032A8">
            <w:pPr>
              <w:ind w:left="0" w:firstLine="0"/>
              <w:rPr>
                <w:rFonts w:asciiTheme="minorHAnsi" w:hAnsiTheme="minorHAnsi"/>
              </w:rPr>
            </w:pPr>
            <w:r>
              <w:rPr>
                <w:rFonts w:asciiTheme="minorHAnsi" w:hAnsiTheme="minorHAnsi"/>
              </w:rPr>
              <w:t>Kept the</w:t>
            </w:r>
            <w:r w:rsidR="003F3FE8" w:rsidRPr="003F3FE8">
              <w:rPr>
                <w:rFonts w:asciiTheme="minorHAnsi" w:hAnsiTheme="minorHAnsi"/>
              </w:rPr>
              <w:t xml:space="preserve"> faith in the den of Satan</w:t>
            </w:r>
          </w:p>
        </w:tc>
        <w:tc>
          <w:tcPr>
            <w:tcW w:w="1800" w:type="dxa"/>
          </w:tcPr>
          <w:p w:rsidR="003F3FE8" w:rsidRPr="003F3FE8" w:rsidRDefault="003F3FE8" w:rsidP="000032A8">
            <w:pPr>
              <w:ind w:left="0" w:firstLine="0"/>
              <w:rPr>
                <w:rFonts w:asciiTheme="minorHAnsi" w:hAnsiTheme="minorHAnsi"/>
              </w:rPr>
            </w:pPr>
            <w:r w:rsidRPr="003F3FE8">
              <w:rPr>
                <w:rFonts w:asciiTheme="minorHAnsi" w:hAnsiTheme="minorHAnsi"/>
              </w:rPr>
              <w:t>Accept</w:t>
            </w:r>
            <w:r w:rsidR="0055027D">
              <w:rPr>
                <w:rFonts w:asciiTheme="minorHAnsi" w:hAnsiTheme="minorHAnsi"/>
              </w:rPr>
              <w:t>ed</w:t>
            </w:r>
            <w:r w:rsidRPr="003F3FE8">
              <w:rPr>
                <w:rFonts w:asciiTheme="minorHAnsi" w:hAnsiTheme="minorHAnsi"/>
              </w:rPr>
              <w:t xml:space="preserve"> false teaching</w:t>
            </w:r>
          </w:p>
        </w:tc>
        <w:tc>
          <w:tcPr>
            <w:tcW w:w="2268" w:type="dxa"/>
          </w:tcPr>
          <w:p w:rsidR="003F3FE8" w:rsidRPr="003F3FE8" w:rsidRDefault="003F3FE8" w:rsidP="000032A8">
            <w:pPr>
              <w:ind w:left="0" w:firstLine="0"/>
              <w:rPr>
                <w:rFonts w:asciiTheme="minorHAnsi" w:hAnsiTheme="minorHAnsi"/>
              </w:rPr>
            </w:pPr>
            <w:r w:rsidRPr="003F3FE8">
              <w:rPr>
                <w:rFonts w:asciiTheme="minorHAnsi" w:hAnsiTheme="minorHAnsi"/>
              </w:rPr>
              <w:t>Repent and learn the truth</w:t>
            </w:r>
          </w:p>
        </w:tc>
      </w:tr>
      <w:tr w:rsidR="003F3FE8" w:rsidRPr="003F3FE8" w:rsidTr="003F3FE8">
        <w:tc>
          <w:tcPr>
            <w:tcW w:w="1415" w:type="dxa"/>
          </w:tcPr>
          <w:p w:rsidR="003F3FE8" w:rsidRPr="003F3FE8" w:rsidRDefault="003F3FE8" w:rsidP="00854F45">
            <w:pPr>
              <w:rPr>
                <w:rFonts w:asciiTheme="minorHAnsi" w:hAnsiTheme="minorHAnsi"/>
              </w:rPr>
            </w:pPr>
            <w:r w:rsidRPr="003F3FE8">
              <w:rPr>
                <w:rFonts w:asciiTheme="minorHAnsi" w:hAnsiTheme="minorHAnsi"/>
              </w:rPr>
              <w:t>Thyatira</w:t>
            </w:r>
          </w:p>
        </w:tc>
        <w:tc>
          <w:tcPr>
            <w:tcW w:w="2401" w:type="dxa"/>
          </w:tcPr>
          <w:p w:rsidR="003F3FE8" w:rsidRPr="003F3FE8" w:rsidRDefault="003F3FE8" w:rsidP="000032A8">
            <w:pPr>
              <w:ind w:left="0" w:firstLine="0"/>
              <w:rPr>
                <w:rFonts w:asciiTheme="minorHAnsi" w:hAnsiTheme="minorHAnsi"/>
              </w:rPr>
            </w:pPr>
            <w:r w:rsidRPr="003F3FE8">
              <w:rPr>
                <w:rFonts w:asciiTheme="minorHAnsi" w:hAnsiTheme="minorHAnsi"/>
              </w:rPr>
              <w:t>Son of God with eyes like fire and feet like bronze</w:t>
            </w:r>
          </w:p>
        </w:tc>
        <w:tc>
          <w:tcPr>
            <w:tcW w:w="1678" w:type="dxa"/>
          </w:tcPr>
          <w:p w:rsidR="003F3FE8" w:rsidRPr="003F3FE8" w:rsidRDefault="003F3FE8" w:rsidP="000032A8">
            <w:pPr>
              <w:ind w:left="0" w:firstLine="0"/>
              <w:rPr>
                <w:rFonts w:asciiTheme="minorHAnsi" w:hAnsiTheme="minorHAnsi"/>
              </w:rPr>
            </w:pPr>
            <w:r w:rsidRPr="003F3FE8">
              <w:rPr>
                <w:rFonts w:asciiTheme="minorHAnsi" w:hAnsiTheme="minorHAnsi"/>
              </w:rPr>
              <w:t>Worked hard</w:t>
            </w:r>
          </w:p>
        </w:tc>
        <w:tc>
          <w:tcPr>
            <w:tcW w:w="1800" w:type="dxa"/>
          </w:tcPr>
          <w:p w:rsidR="003F3FE8" w:rsidRPr="003F3FE8" w:rsidRDefault="003F3FE8" w:rsidP="000032A8">
            <w:pPr>
              <w:ind w:left="0" w:firstLine="0"/>
              <w:rPr>
                <w:rFonts w:asciiTheme="minorHAnsi" w:hAnsiTheme="minorHAnsi"/>
              </w:rPr>
            </w:pPr>
            <w:r w:rsidRPr="003F3FE8">
              <w:rPr>
                <w:rFonts w:asciiTheme="minorHAnsi" w:hAnsiTheme="minorHAnsi"/>
              </w:rPr>
              <w:t>Accept</w:t>
            </w:r>
            <w:r w:rsidR="0055027D">
              <w:rPr>
                <w:rFonts w:asciiTheme="minorHAnsi" w:hAnsiTheme="minorHAnsi"/>
              </w:rPr>
              <w:t>ed</w:t>
            </w:r>
            <w:r w:rsidRPr="003F3FE8">
              <w:rPr>
                <w:rFonts w:asciiTheme="minorHAnsi" w:hAnsiTheme="minorHAnsi"/>
              </w:rPr>
              <w:t xml:space="preserve"> false teaching</w:t>
            </w:r>
          </w:p>
        </w:tc>
        <w:tc>
          <w:tcPr>
            <w:tcW w:w="2268" w:type="dxa"/>
          </w:tcPr>
          <w:p w:rsidR="003F3FE8" w:rsidRPr="003F3FE8" w:rsidRDefault="003F3FE8" w:rsidP="000032A8">
            <w:pPr>
              <w:ind w:left="0" w:firstLine="0"/>
              <w:rPr>
                <w:rFonts w:asciiTheme="minorHAnsi" w:hAnsiTheme="minorHAnsi"/>
              </w:rPr>
            </w:pPr>
            <w:r w:rsidRPr="003F3FE8">
              <w:rPr>
                <w:rFonts w:asciiTheme="minorHAnsi" w:hAnsiTheme="minorHAnsi"/>
              </w:rPr>
              <w:t>Repent and passionately hold on to the truth</w:t>
            </w:r>
          </w:p>
        </w:tc>
      </w:tr>
      <w:tr w:rsidR="003F3FE8" w:rsidRPr="003F3FE8" w:rsidTr="003F3FE8">
        <w:tc>
          <w:tcPr>
            <w:tcW w:w="1415" w:type="dxa"/>
          </w:tcPr>
          <w:p w:rsidR="003F3FE8" w:rsidRPr="003F3FE8" w:rsidRDefault="003F3FE8" w:rsidP="00854F45">
            <w:pPr>
              <w:rPr>
                <w:rFonts w:asciiTheme="minorHAnsi" w:hAnsiTheme="minorHAnsi"/>
              </w:rPr>
            </w:pPr>
            <w:r w:rsidRPr="003F3FE8">
              <w:rPr>
                <w:rFonts w:asciiTheme="minorHAnsi" w:hAnsiTheme="minorHAnsi"/>
              </w:rPr>
              <w:t>Sardis</w:t>
            </w:r>
          </w:p>
        </w:tc>
        <w:tc>
          <w:tcPr>
            <w:tcW w:w="2401" w:type="dxa"/>
          </w:tcPr>
          <w:p w:rsidR="003F3FE8" w:rsidRPr="003F3FE8" w:rsidRDefault="003F3FE8" w:rsidP="000032A8">
            <w:pPr>
              <w:ind w:left="0" w:firstLine="0"/>
              <w:rPr>
                <w:rFonts w:asciiTheme="minorHAnsi" w:hAnsiTheme="minorHAnsi"/>
              </w:rPr>
            </w:pPr>
            <w:r w:rsidRPr="003F3FE8">
              <w:rPr>
                <w:rFonts w:asciiTheme="minorHAnsi" w:hAnsiTheme="minorHAnsi"/>
              </w:rPr>
              <w:t>Has the seven spirits of God</w:t>
            </w:r>
          </w:p>
        </w:tc>
        <w:tc>
          <w:tcPr>
            <w:tcW w:w="1678" w:type="dxa"/>
          </w:tcPr>
          <w:p w:rsidR="003F3FE8" w:rsidRPr="003F3FE8" w:rsidRDefault="003F3FE8" w:rsidP="000032A8">
            <w:pPr>
              <w:ind w:left="0" w:firstLine="0"/>
              <w:rPr>
                <w:rFonts w:asciiTheme="minorHAnsi" w:hAnsiTheme="minorHAnsi"/>
              </w:rPr>
            </w:pPr>
            <w:r w:rsidRPr="003F3FE8">
              <w:rPr>
                <w:rFonts w:asciiTheme="minorHAnsi" w:hAnsiTheme="minorHAnsi"/>
              </w:rPr>
              <w:t>Good reputation</w:t>
            </w:r>
          </w:p>
        </w:tc>
        <w:tc>
          <w:tcPr>
            <w:tcW w:w="1800" w:type="dxa"/>
          </w:tcPr>
          <w:p w:rsidR="003F3FE8" w:rsidRPr="003F3FE8" w:rsidRDefault="003F3FE8" w:rsidP="000032A8">
            <w:pPr>
              <w:ind w:left="0" w:firstLine="0"/>
              <w:rPr>
                <w:rFonts w:asciiTheme="minorHAnsi" w:hAnsiTheme="minorHAnsi"/>
              </w:rPr>
            </w:pPr>
            <w:r w:rsidRPr="003F3FE8">
              <w:rPr>
                <w:rFonts w:asciiTheme="minorHAnsi" w:hAnsiTheme="minorHAnsi"/>
              </w:rPr>
              <w:t>You are fakes … you do not steward what God has given you</w:t>
            </w:r>
          </w:p>
        </w:tc>
        <w:tc>
          <w:tcPr>
            <w:tcW w:w="2268" w:type="dxa"/>
          </w:tcPr>
          <w:p w:rsidR="003F3FE8" w:rsidRPr="003F3FE8" w:rsidRDefault="003F3FE8" w:rsidP="000032A8">
            <w:pPr>
              <w:ind w:left="0" w:firstLine="0"/>
              <w:rPr>
                <w:rFonts w:asciiTheme="minorHAnsi" w:hAnsiTheme="minorHAnsi"/>
              </w:rPr>
            </w:pPr>
            <w:r w:rsidRPr="003F3FE8">
              <w:rPr>
                <w:rFonts w:asciiTheme="minorHAnsi" w:hAnsiTheme="minorHAnsi"/>
              </w:rPr>
              <w:t>Repent and passionately get after it</w:t>
            </w:r>
          </w:p>
        </w:tc>
      </w:tr>
      <w:tr w:rsidR="003F3FE8" w:rsidRPr="003F3FE8" w:rsidTr="003F3FE8">
        <w:tc>
          <w:tcPr>
            <w:tcW w:w="1415" w:type="dxa"/>
          </w:tcPr>
          <w:p w:rsidR="003F3FE8" w:rsidRPr="003F3FE8" w:rsidRDefault="003F3FE8" w:rsidP="00854F45">
            <w:pPr>
              <w:rPr>
                <w:rFonts w:asciiTheme="minorHAnsi" w:hAnsiTheme="minorHAnsi"/>
              </w:rPr>
            </w:pPr>
            <w:r w:rsidRPr="003F3FE8">
              <w:rPr>
                <w:rFonts w:asciiTheme="minorHAnsi" w:hAnsiTheme="minorHAnsi"/>
              </w:rPr>
              <w:t>Philadelphia</w:t>
            </w:r>
          </w:p>
        </w:tc>
        <w:tc>
          <w:tcPr>
            <w:tcW w:w="2401" w:type="dxa"/>
          </w:tcPr>
          <w:p w:rsidR="003F3FE8" w:rsidRPr="003F3FE8" w:rsidRDefault="003F3FE8" w:rsidP="000032A8">
            <w:pPr>
              <w:ind w:left="0" w:firstLine="0"/>
              <w:rPr>
                <w:rFonts w:asciiTheme="minorHAnsi" w:hAnsiTheme="minorHAnsi"/>
              </w:rPr>
            </w:pPr>
            <w:r w:rsidRPr="003F3FE8">
              <w:rPr>
                <w:rFonts w:asciiTheme="minorHAnsi" w:hAnsiTheme="minorHAnsi"/>
              </w:rPr>
              <w:t>Holy, true, has the key of David</w:t>
            </w:r>
          </w:p>
        </w:tc>
        <w:tc>
          <w:tcPr>
            <w:tcW w:w="1678" w:type="dxa"/>
          </w:tcPr>
          <w:p w:rsidR="003F3FE8" w:rsidRPr="003F3FE8" w:rsidRDefault="003F3FE8" w:rsidP="000032A8">
            <w:pPr>
              <w:ind w:left="0" w:firstLine="0"/>
              <w:rPr>
                <w:rFonts w:asciiTheme="minorHAnsi" w:hAnsiTheme="minorHAnsi"/>
              </w:rPr>
            </w:pPr>
            <w:r w:rsidRPr="003F3FE8">
              <w:rPr>
                <w:rFonts w:asciiTheme="minorHAnsi" w:hAnsiTheme="minorHAnsi"/>
              </w:rPr>
              <w:t>Kept the Word faithful</w:t>
            </w:r>
          </w:p>
        </w:tc>
        <w:tc>
          <w:tcPr>
            <w:tcW w:w="1800" w:type="dxa"/>
          </w:tcPr>
          <w:p w:rsidR="003F3FE8" w:rsidRPr="003F3FE8" w:rsidRDefault="003F3FE8" w:rsidP="000032A8">
            <w:pPr>
              <w:ind w:left="0" w:firstLine="0"/>
              <w:rPr>
                <w:rFonts w:asciiTheme="minorHAnsi" w:hAnsiTheme="minorHAnsi"/>
              </w:rPr>
            </w:pPr>
            <w:r w:rsidRPr="003F3FE8">
              <w:rPr>
                <w:rFonts w:asciiTheme="minorHAnsi" w:hAnsiTheme="minorHAnsi"/>
              </w:rPr>
              <w:t xml:space="preserve"> /////</w:t>
            </w:r>
          </w:p>
        </w:tc>
        <w:tc>
          <w:tcPr>
            <w:tcW w:w="2268" w:type="dxa"/>
          </w:tcPr>
          <w:p w:rsidR="003F3FE8" w:rsidRPr="003F3FE8" w:rsidRDefault="003F3FE8" w:rsidP="000032A8">
            <w:pPr>
              <w:ind w:left="0" w:firstLine="0"/>
              <w:rPr>
                <w:rFonts w:asciiTheme="minorHAnsi" w:hAnsiTheme="minorHAnsi"/>
              </w:rPr>
            </w:pPr>
            <w:r w:rsidRPr="003F3FE8">
              <w:rPr>
                <w:rFonts w:asciiTheme="minorHAnsi" w:hAnsiTheme="minorHAnsi"/>
              </w:rPr>
              <w:t>Remain passionately committed</w:t>
            </w:r>
          </w:p>
        </w:tc>
      </w:tr>
      <w:tr w:rsidR="003F3FE8" w:rsidRPr="003F3FE8" w:rsidTr="003F3FE8">
        <w:tc>
          <w:tcPr>
            <w:tcW w:w="1415" w:type="dxa"/>
          </w:tcPr>
          <w:p w:rsidR="003F3FE8" w:rsidRPr="003F3FE8" w:rsidRDefault="003F3FE8" w:rsidP="00854F45">
            <w:pPr>
              <w:rPr>
                <w:rFonts w:asciiTheme="minorHAnsi" w:hAnsiTheme="minorHAnsi"/>
              </w:rPr>
            </w:pPr>
            <w:r w:rsidRPr="003F3FE8">
              <w:rPr>
                <w:rFonts w:asciiTheme="minorHAnsi" w:hAnsiTheme="minorHAnsi"/>
              </w:rPr>
              <w:t>Laodicea</w:t>
            </w:r>
          </w:p>
        </w:tc>
        <w:tc>
          <w:tcPr>
            <w:tcW w:w="2401" w:type="dxa"/>
          </w:tcPr>
          <w:p w:rsidR="003F3FE8" w:rsidRPr="003F3FE8" w:rsidRDefault="003F3FE8" w:rsidP="000032A8">
            <w:pPr>
              <w:ind w:left="0" w:firstLine="0"/>
              <w:rPr>
                <w:rFonts w:asciiTheme="minorHAnsi" w:hAnsiTheme="minorHAnsi"/>
              </w:rPr>
            </w:pPr>
            <w:r w:rsidRPr="003F3FE8">
              <w:rPr>
                <w:rFonts w:asciiTheme="minorHAnsi" w:hAnsiTheme="minorHAnsi"/>
              </w:rPr>
              <w:t>The Amen, the faithful, and True Witness</w:t>
            </w:r>
          </w:p>
        </w:tc>
        <w:tc>
          <w:tcPr>
            <w:tcW w:w="1678" w:type="dxa"/>
          </w:tcPr>
          <w:p w:rsidR="003F3FE8" w:rsidRPr="003F3FE8" w:rsidRDefault="003F3FE8" w:rsidP="000032A8">
            <w:pPr>
              <w:ind w:left="0" w:firstLine="0"/>
              <w:rPr>
                <w:rFonts w:asciiTheme="minorHAnsi" w:hAnsiTheme="minorHAnsi"/>
              </w:rPr>
            </w:pPr>
            <w:r w:rsidRPr="003F3FE8">
              <w:rPr>
                <w:rFonts w:asciiTheme="minorHAnsi" w:hAnsiTheme="minorHAnsi"/>
              </w:rPr>
              <w:t xml:space="preserve"> ///// </w:t>
            </w:r>
          </w:p>
        </w:tc>
        <w:tc>
          <w:tcPr>
            <w:tcW w:w="1800" w:type="dxa"/>
          </w:tcPr>
          <w:p w:rsidR="003F3FE8" w:rsidRPr="003F3FE8" w:rsidRDefault="0055027D" w:rsidP="000032A8">
            <w:pPr>
              <w:ind w:left="0" w:firstLine="0"/>
              <w:rPr>
                <w:rFonts w:asciiTheme="minorHAnsi" w:hAnsiTheme="minorHAnsi"/>
              </w:rPr>
            </w:pPr>
            <w:r>
              <w:rPr>
                <w:rFonts w:asciiTheme="minorHAnsi" w:hAnsiTheme="minorHAnsi"/>
              </w:rPr>
              <w:t>Trusted</w:t>
            </w:r>
            <w:r w:rsidR="003F3FE8" w:rsidRPr="003F3FE8">
              <w:rPr>
                <w:rFonts w:asciiTheme="minorHAnsi" w:hAnsiTheme="minorHAnsi"/>
              </w:rPr>
              <w:t xml:space="preserve"> in riches </w:t>
            </w:r>
          </w:p>
        </w:tc>
        <w:tc>
          <w:tcPr>
            <w:tcW w:w="2268" w:type="dxa"/>
          </w:tcPr>
          <w:p w:rsidR="003F3FE8" w:rsidRPr="003F3FE8" w:rsidRDefault="003F3FE8" w:rsidP="000032A8">
            <w:pPr>
              <w:ind w:left="0" w:firstLine="0"/>
              <w:rPr>
                <w:rFonts w:asciiTheme="minorHAnsi" w:hAnsiTheme="minorHAnsi"/>
              </w:rPr>
            </w:pPr>
            <w:r w:rsidRPr="003F3FE8">
              <w:rPr>
                <w:rFonts w:asciiTheme="minorHAnsi" w:hAnsiTheme="minorHAnsi"/>
              </w:rPr>
              <w:t>Repent and trust in Jesus, the ruler of the World</w:t>
            </w:r>
          </w:p>
        </w:tc>
      </w:tr>
    </w:tbl>
    <w:p w:rsidR="003F3FE8" w:rsidRPr="003F3FE8" w:rsidRDefault="003F3FE8" w:rsidP="003F3FE8">
      <w:pPr>
        <w:spacing w:before="240"/>
        <w:ind w:left="270" w:firstLine="0"/>
        <w:rPr>
          <w:rFonts w:asciiTheme="minorHAnsi" w:hAnsiTheme="minorHAnsi"/>
          <w:szCs w:val="24"/>
        </w:rPr>
      </w:pPr>
      <w:r w:rsidRPr="003F3FE8">
        <w:rPr>
          <w:rFonts w:asciiTheme="minorHAnsi" w:hAnsiTheme="minorHAnsi"/>
          <w:szCs w:val="24"/>
        </w:rPr>
        <w:t xml:space="preserve">A. In </w:t>
      </w:r>
      <w:r>
        <w:rPr>
          <w:rFonts w:asciiTheme="minorHAnsi" w:hAnsiTheme="minorHAnsi"/>
          <w:szCs w:val="24"/>
        </w:rPr>
        <w:t>e</w:t>
      </w:r>
      <w:r w:rsidRPr="003F3FE8">
        <w:rPr>
          <w:rFonts w:asciiTheme="minorHAnsi" w:hAnsiTheme="minorHAnsi"/>
          <w:szCs w:val="24"/>
        </w:rPr>
        <w:t xml:space="preserve">ach </w:t>
      </w:r>
      <w:r>
        <w:rPr>
          <w:rFonts w:asciiTheme="minorHAnsi" w:hAnsiTheme="minorHAnsi"/>
          <w:szCs w:val="24"/>
        </w:rPr>
        <w:t>c</w:t>
      </w:r>
      <w:r w:rsidRPr="003F3FE8">
        <w:rPr>
          <w:rFonts w:asciiTheme="minorHAnsi" w:hAnsiTheme="minorHAnsi"/>
          <w:szCs w:val="24"/>
        </w:rPr>
        <w:t xml:space="preserve">ase, the </w:t>
      </w:r>
      <w:r>
        <w:rPr>
          <w:rFonts w:asciiTheme="minorHAnsi" w:hAnsiTheme="minorHAnsi"/>
          <w:szCs w:val="24"/>
        </w:rPr>
        <w:t>c</w:t>
      </w:r>
      <w:r w:rsidRPr="003F3FE8">
        <w:rPr>
          <w:rFonts w:asciiTheme="minorHAnsi" w:hAnsiTheme="minorHAnsi"/>
          <w:szCs w:val="24"/>
        </w:rPr>
        <w:t xml:space="preserve">hurch is called to </w:t>
      </w:r>
      <w:r>
        <w:rPr>
          <w:rFonts w:asciiTheme="minorHAnsi" w:hAnsiTheme="minorHAnsi"/>
          <w:szCs w:val="24"/>
        </w:rPr>
        <w:t>r</w:t>
      </w:r>
      <w:r w:rsidRPr="003F3FE8">
        <w:rPr>
          <w:rFonts w:asciiTheme="minorHAnsi" w:hAnsiTheme="minorHAnsi"/>
          <w:szCs w:val="24"/>
        </w:rPr>
        <w:t xml:space="preserve">epentance and/or </w:t>
      </w:r>
      <w:r>
        <w:rPr>
          <w:rFonts w:asciiTheme="minorHAnsi" w:hAnsiTheme="minorHAnsi"/>
          <w:szCs w:val="24"/>
        </w:rPr>
        <w:t>p</w:t>
      </w:r>
      <w:r w:rsidRPr="003F3FE8">
        <w:rPr>
          <w:rFonts w:asciiTheme="minorHAnsi" w:hAnsiTheme="minorHAnsi"/>
          <w:szCs w:val="24"/>
        </w:rPr>
        <w:t xml:space="preserve">assionate </w:t>
      </w:r>
      <w:r>
        <w:rPr>
          <w:rFonts w:asciiTheme="minorHAnsi" w:hAnsiTheme="minorHAnsi"/>
          <w:szCs w:val="24"/>
        </w:rPr>
        <w:t>c</w:t>
      </w:r>
      <w:r w:rsidRPr="003F3FE8">
        <w:rPr>
          <w:rFonts w:asciiTheme="minorHAnsi" w:hAnsiTheme="minorHAnsi"/>
          <w:szCs w:val="24"/>
        </w:rPr>
        <w:t>ommitment</w:t>
      </w:r>
    </w:p>
    <w:p w:rsidR="003F3FE8" w:rsidRPr="003F3FE8" w:rsidRDefault="003F3FE8" w:rsidP="003F3FE8">
      <w:pPr>
        <w:spacing w:before="240"/>
        <w:ind w:left="270" w:firstLine="0"/>
        <w:rPr>
          <w:rFonts w:asciiTheme="minorHAnsi" w:hAnsiTheme="minorHAnsi"/>
          <w:szCs w:val="24"/>
        </w:rPr>
      </w:pPr>
      <w:r w:rsidRPr="003F3FE8">
        <w:rPr>
          <w:rFonts w:asciiTheme="minorHAnsi" w:hAnsiTheme="minorHAnsi"/>
          <w:szCs w:val="24"/>
        </w:rPr>
        <w:t xml:space="preserve">B. It is possible to be doing things for God without </w:t>
      </w:r>
      <w:r w:rsidR="00F26C6D">
        <w:rPr>
          <w:rFonts w:asciiTheme="minorHAnsi" w:hAnsiTheme="minorHAnsi"/>
          <w:szCs w:val="24"/>
        </w:rPr>
        <w:t>developing</w:t>
      </w:r>
      <w:r w:rsidRPr="003F3FE8">
        <w:rPr>
          <w:rFonts w:asciiTheme="minorHAnsi" w:hAnsiTheme="minorHAnsi"/>
          <w:szCs w:val="24"/>
        </w:rPr>
        <w:t xml:space="preserve"> your relationship with God</w:t>
      </w:r>
    </w:p>
    <w:p w:rsidR="003F3FE8" w:rsidRPr="003F3FE8" w:rsidRDefault="003F3FE8" w:rsidP="003F3FE8">
      <w:pPr>
        <w:spacing w:before="240"/>
        <w:ind w:left="270" w:firstLine="0"/>
        <w:rPr>
          <w:rFonts w:asciiTheme="minorHAnsi" w:hAnsiTheme="minorHAnsi"/>
          <w:szCs w:val="24"/>
        </w:rPr>
      </w:pPr>
      <w:r w:rsidRPr="003F3FE8">
        <w:rPr>
          <w:rFonts w:asciiTheme="minorHAnsi" w:hAnsiTheme="minorHAnsi"/>
          <w:szCs w:val="24"/>
        </w:rPr>
        <w:t xml:space="preserve">C. </w:t>
      </w:r>
      <w:r w:rsidR="00F26C6D">
        <w:rPr>
          <w:rFonts w:asciiTheme="minorHAnsi" w:hAnsiTheme="minorHAnsi"/>
          <w:szCs w:val="24"/>
        </w:rPr>
        <w:t>Test</w:t>
      </w:r>
      <w:r w:rsidRPr="003F3FE8">
        <w:rPr>
          <w:rFonts w:asciiTheme="minorHAnsi" w:hAnsiTheme="minorHAnsi"/>
          <w:szCs w:val="24"/>
        </w:rPr>
        <w:t xml:space="preserve"> EVERY truth claim against the truth in Scripture</w:t>
      </w:r>
    </w:p>
    <w:p w:rsidR="003F3FE8" w:rsidRPr="003F3FE8" w:rsidRDefault="003F3FE8" w:rsidP="003F3FE8">
      <w:pPr>
        <w:spacing w:before="240"/>
        <w:ind w:left="0" w:firstLine="0"/>
        <w:rPr>
          <w:rFonts w:asciiTheme="minorHAnsi" w:hAnsiTheme="minorHAnsi"/>
          <w:b/>
          <w:szCs w:val="24"/>
        </w:rPr>
      </w:pPr>
      <w:r w:rsidRPr="003F3FE8">
        <w:rPr>
          <w:rFonts w:asciiTheme="minorHAnsi" w:hAnsiTheme="minorHAnsi"/>
          <w:b/>
          <w:szCs w:val="24"/>
        </w:rPr>
        <w:t xml:space="preserve">III. Rejoice in and </w:t>
      </w:r>
      <w:r w:rsidR="00F26C6D">
        <w:rPr>
          <w:rFonts w:asciiTheme="minorHAnsi" w:hAnsiTheme="minorHAnsi"/>
          <w:b/>
          <w:szCs w:val="24"/>
        </w:rPr>
        <w:t>Enjoy</w:t>
      </w:r>
      <w:r w:rsidRPr="003F3FE8">
        <w:rPr>
          <w:rFonts w:asciiTheme="minorHAnsi" w:hAnsiTheme="minorHAnsi"/>
          <w:b/>
          <w:szCs w:val="24"/>
        </w:rPr>
        <w:t xml:space="preserve"> the Victory of the Risen Savior</w:t>
      </w:r>
    </w:p>
    <w:p w:rsidR="003F3FE8" w:rsidRDefault="003F3FE8" w:rsidP="003F3FE8"/>
    <w:tbl>
      <w:tblPr>
        <w:tblStyle w:val="TableGrid"/>
        <w:tblW w:w="0" w:type="auto"/>
        <w:tblInd w:w="790" w:type="dxa"/>
        <w:tblLook w:val="04A0" w:firstRow="1" w:lastRow="0" w:firstColumn="1" w:lastColumn="0" w:noHBand="0" w:noVBand="1"/>
      </w:tblPr>
      <w:tblGrid>
        <w:gridCol w:w="2718"/>
        <w:gridCol w:w="6858"/>
      </w:tblGrid>
      <w:tr w:rsidR="003F3FE8" w:rsidRPr="003F3FE8" w:rsidTr="003F3FE8">
        <w:tc>
          <w:tcPr>
            <w:tcW w:w="2718" w:type="dxa"/>
          </w:tcPr>
          <w:p w:rsidR="003F3FE8" w:rsidRPr="003F3FE8" w:rsidRDefault="003F3FE8" w:rsidP="00854F45">
            <w:pPr>
              <w:rPr>
                <w:rFonts w:asciiTheme="minorHAnsi" w:hAnsiTheme="minorHAnsi"/>
                <w:b/>
              </w:rPr>
            </w:pPr>
            <w:r w:rsidRPr="003F3FE8">
              <w:rPr>
                <w:rFonts w:asciiTheme="minorHAnsi" w:hAnsiTheme="minorHAnsi"/>
                <w:b/>
              </w:rPr>
              <w:t>Revelation 4-5</w:t>
            </w:r>
          </w:p>
        </w:tc>
        <w:tc>
          <w:tcPr>
            <w:tcW w:w="6858" w:type="dxa"/>
          </w:tcPr>
          <w:p w:rsidR="003F3FE8" w:rsidRPr="003F3FE8" w:rsidRDefault="003F3FE8" w:rsidP="000032A8">
            <w:pPr>
              <w:ind w:left="0" w:firstLine="0"/>
              <w:rPr>
                <w:rFonts w:asciiTheme="minorHAnsi" w:hAnsiTheme="minorHAnsi"/>
              </w:rPr>
            </w:pPr>
            <w:r w:rsidRPr="003F3FE8">
              <w:rPr>
                <w:rFonts w:asciiTheme="minorHAnsi" w:hAnsiTheme="minorHAnsi"/>
              </w:rPr>
              <w:t>A Vision of Heaven where the Risen Savior is praised for being creator (</w:t>
            </w:r>
            <w:proofErr w:type="spellStart"/>
            <w:r w:rsidRPr="003F3FE8">
              <w:rPr>
                <w:rFonts w:asciiTheme="minorHAnsi" w:hAnsiTheme="minorHAnsi"/>
              </w:rPr>
              <w:t>ch</w:t>
            </w:r>
            <w:proofErr w:type="spellEnd"/>
            <w:r w:rsidRPr="003F3FE8">
              <w:rPr>
                <w:rFonts w:asciiTheme="minorHAnsi" w:hAnsiTheme="minorHAnsi"/>
              </w:rPr>
              <w:t xml:space="preserve"> 4) and redeemer (</w:t>
            </w:r>
            <w:proofErr w:type="spellStart"/>
            <w:r w:rsidRPr="003F3FE8">
              <w:rPr>
                <w:rFonts w:asciiTheme="minorHAnsi" w:hAnsiTheme="minorHAnsi"/>
              </w:rPr>
              <w:t>ch</w:t>
            </w:r>
            <w:proofErr w:type="spellEnd"/>
            <w:r w:rsidRPr="003F3FE8">
              <w:rPr>
                <w:rFonts w:asciiTheme="minorHAnsi" w:hAnsiTheme="minorHAnsi"/>
              </w:rPr>
              <w:t xml:space="preserve"> 5)</w:t>
            </w:r>
          </w:p>
        </w:tc>
      </w:tr>
      <w:tr w:rsidR="003F3FE8" w:rsidRPr="003F3FE8" w:rsidTr="003F3FE8">
        <w:tc>
          <w:tcPr>
            <w:tcW w:w="2718" w:type="dxa"/>
          </w:tcPr>
          <w:p w:rsidR="003F3FE8" w:rsidRPr="003F3FE8" w:rsidRDefault="003F3FE8" w:rsidP="003F3FE8">
            <w:pPr>
              <w:rPr>
                <w:rFonts w:asciiTheme="minorHAnsi" w:hAnsiTheme="minorHAnsi"/>
                <w:b/>
              </w:rPr>
            </w:pPr>
            <w:r>
              <w:rPr>
                <w:rFonts w:asciiTheme="minorHAnsi" w:hAnsiTheme="minorHAnsi"/>
                <w:b/>
              </w:rPr>
              <w:t>Revelation 6:1-</w:t>
            </w:r>
            <w:r w:rsidRPr="003F3FE8">
              <w:rPr>
                <w:rFonts w:asciiTheme="minorHAnsi" w:hAnsiTheme="minorHAnsi"/>
                <w:b/>
              </w:rPr>
              <w:t>8:5</w:t>
            </w:r>
          </w:p>
        </w:tc>
        <w:tc>
          <w:tcPr>
            <w:tcW w:w="6858" w:type="dxa"/>
          </w:tcPr>
          <w:p w:rsidR="003F3FE8" w:rsidRPr="003F3FE8" w:rsidRDefault="003F3FE8" w:rsidP="000032A8">
            <w:pPr>
              <w:ind w:left="0" w:firstLine="0"/>
              <w:rPr>
                <w:rFonts w:asciiTheme="minorHAnsi" w:hAnsiTheme="minorHAnsi"/>
              </w:rPr>
            </w:pPr>
            <w:r w:rsidRPr="003F3FE8">
              <w:rPr>
                <w:rFonts w:asciiTheme="minorHAnsi" w:hAnsiTheme="minorHAnsi"/>
              </w:rPr>
              <w:t xml:space="preserve">The Seven Seal Judgments (the seventh seal represents the later </w:t>
            </w:r>
            <w:r w:rsidRPr="003F3FE8">
              <w:rPr>
                <w:rFonts w:asciiTheme="minorHAnsi" w:hAnsiTheme="minorHAnsi"/>
              </w:rPr>
              <w:lastRenderedPageBreak/>
              <w:t>judgments)</w:t>
            </w:r>
          </w:p>
        </w:tc>
      </w:tr>
      <w:tr w:rsidR="003F3FE8" w:rsidRPr="003F3FE8" w:rsidTr="003F3FE8">
        <w:tc>
          <w:tcPr>
            <w:tcW w:w="2718" w:type="dxa"/>
          </w:tcPr>
          <w:p w:rsidR="003F3FE8" w:rsidRPr="003F3FE8" w:rsidRDefault="003F3FE8" w:rsidP="00854F45">
            <w:pPr>
              <w:rPr>
                <w:rFonts w:asciiTheme="minorHAnsi" w:hAnsiTheme="minorHAnsi"/>
                <w:b/>
              </w:rPr>
            </w:pPr>
            <w:r>
              <w:rPr>
                <w:rFonts w:asciiTheme="minorHAnsi" w:hAnsiTheme="minorHAnsi"/>
                <w:b/>
              </w:rPr>
              <w:lastRenderedPageBreak/>
              <w:t>Revelation 8:6-</w:t>
            </w:r>
            <w:r w:rsidRPr="003F3FE8">
              <w:rPr>
                <w:rFonts w:asciiTheme="minorHAnsi" w:hAnsiTheme="minorHAnsi"/>
                <w:b/>
              </w:rPr>
              <w:t>:19</w:t>
            </w:r>
          </w:p>
        </w:tc>
        <w:tc>
          <w:tcPr>
            <w:tcW w:w="6858" w:type="dxa"/>
          </w:tcPr>
          <w:p w:rsidR="003F3FE8" w:rsidRPr="003F3FE8" w:rsidRDefault="003F3FE8" w:rsidP="000032A8">
            <w:pPr>
              <w:ind w:left="0" w:firstLine="0"/>
              <w:rPr>
                <w:rFonts w:asciiTheme="minorHAnsi" w:hAnsiTheme="minorHAnsi"/>
              </w:rPr>
            </w:pPr>
            <w:r w:rsidRPr="003F3FE8">
              <w:rPr>
                <w:rFonts w:asciiTheme="minorHAnsi" w:hAnsiTheme="minorHAnsi"/>
              </w:rPr>
              <w:t>The Seven Trumpet Judgments (the seventh trumpet is the 7 bowls)</w:t>
            </w:r>
          </w:p>
        </w:tc>
      </w:tr>
      <w:tr w:rsidR="003F3FE8" w:rsidRPr="003F3FE8" w:rsidTr="003F3FE8">
        <w:tc>
          <w:tcPr>
            <w:tcW w:w="2718" w:type="dxa"/>
          </w:tcPr>
          <w:p w:rsidR="003F3FE8" w:rsidRPr="003F3FE8" w:rsidRDefault="003F3FE8" w:rsidP="00854F45">
            <w:pPr>
              <w:rPr>
                <w:rFonts w:asciiTheme="minorHAnsi" w:hAnsiTheme="minorHAnsi"/>
                <w:b/>
              </w:rPr>
            </w:pPr>
            <w:r w:rsidRPr="003F3FE8">
              <w:rPr>
                <w:rFonts w:asciiTheme="minorHAnsi" w:hAnsiTheme="minorHAnsi"/>
                <w:b/>
              </w:rPr>
              <w:t>Revelation 12:1</w:t>
            </w:r>
            <w:r>
              <w:rPr>
                <w:rFonts w:asciiTheme="minorHAnsi" w:hAnsiTheme="minorHAnsi"/>
                <w:b/>
              </w:rPr>
              <w:t>-</w:t>
            </w:r>
            <w:r w:rsidRPr="003F3FE8">
              <w:rPr>
                <w:rFonts w:asciiTheme="minorHAnsi" w:hAnsiTheme="minorHAnsi"/>
                <w:b/>
              </w:rPr>
              <w:t>14:20</w:t>
            </w:r>
          </w:p>
        </w:tc>
        <w:tc>
          <w:tcPr>
            <w:tcW w:w="6858" w:type="dxa"/>
          </w:tcPr>
          <w:p w:rsidR="003F3FE8" w:rsidRPr="003F3FE8" w:rsidRDefault="003F3FE8" w:rsidP="000032A8">
            <w:pPr>
              <w:ind w:left="0" w:firstLine="0"/>
              <w:rPr>
                <w:rFonts w:asciiTheme="minorHAnsi" w:hAnsiTheme="minorHAnsi"/>
              </w:rPr>
            </w:pPr>
            <w:r w:rsidRPr="003F3FE8">
              <w:rPr>
                <w:rFonts w:asciiTheme="minorHAnsi" w:hAnsiTheme="minorHAnsi"/>
              </w:rPr>
              <w:t>There are seven events showing the rivalry between the Risen Savior and the Legions of Satan</w:t>
            </w:r>
          </w:p>
        </w:tc>
      </w:tr>
      <w:tr w:rsidR="003F3FE8" w:rsidRPr="003F3FE8" w:rsidTr="003F3FE8">
        <w:tc>
          <w:tcPr>
            <w:tcW w:w="2718" w:type="dxa"/>
          </w:tcPr>
          <w:p w:rsidR="003F3FE8" w:rsidRPr="003F3FE8" w:rsidRDefault="003F3FE8" w:rsidP="003F3FE8">
            <w:pPr>
              <w:rPr>
                <w:rFonts w:asciiTheme="minorHAnsi" w:hAnsiTheme="minorHAnsi"/>
                <w:b/>
              </w:rPr>
            </w:pPr>
            <w:r w:rsidRPr="003F3FE8">
              <w:rPr>
                <w:rFonts w:asciiTheme="minorHAnsi" w:hAnsiTheme="minorHAnsi"/>
                <w:b/>
              </w:rPr>
              <w:t>Revelation 15:1</w:t>
            </w:r>
            <w:r>
              <w:rPr>
                <w:rFonts w:asciiTheme="minorHAnsi" w:hAnsiTheme="minorHAnsi"/>
                <w:b/>
              </w:rPr>
              <w:t>-</w:t>
            </w:r>
            <w:r w:rsidRPr="003F3FE8">
              <w:rPr>
                <w:rFonts w:asciiTheme="minorHAnsi" w:hAnsiTheme="minorHAnsi"/>
                <w:b/>
              </w:rPr>
              <w:t>16:21</w:t>
            </w:r>
          </w:p>
        </w:tc>
        <w:tc>
          <w:tcPr>
            <w:tcW w:w="6858" w:type="dxa"/>
          </w:tcPr>
          <w:p w:rsidR="003F3FE8" w:rsidRPr="003F3FE8" w:rsidRDefault="003F3FE8" w:rsidP="000032A8">
            <w:pPr>
              <w:ind w:left="0" w:firstLine="0"/>
              <w:rPr>
                <w:rFonts w:asciiTheme="minorHAnsi" w:hAnsiTheme="minorHAnsi"/>
              </w:rPr>
            </w:pPr>
            <w:r w:rsidRPr="003F3FE8">
              <w:rPr>
                <w:rFonts w:asciiTheme="minorHAnsi" w:hAnsiTheme="minorHAnsi"/>
              </w:rPr>
              <w:t>The Seven Bowl Judgments</w:t>
            </w:r>
          </w:p>
        </w:tc>
      </w:tr>
      <w:tr w:rsidR="003F3FE8" w:rsidRPr="003F3FE8" w:rsidTr="003F3FE8">
        <w:tc>
          <w:tcPr>
            <w:tcW w:w="2718" w:type="dxa"/>
          </w:tcPr>
          <w:p w:rsidR="003F3FE8" w:rsidRPr="003F3FE8" w:rsidRDefault="003F3FE8" w:rsidP="003F3FE8">
            <w:pPr>
              <w:rPr>
                <w:rFonts w:asciiTheme="minorHAnsi" w:hAnsiTheme="minorHAnsi"/>
                <w:b/>
              </w:rPr>
            </w:pPr>
            <w:r w:rsidRPr="003F3FE8">
              <w:rPr>
                <w:rFonts w:asciiTheme="minorHAnsi" w:hAnsiTheme="minorHAnsi"/>
                <w:b/>
              </w:rPr>
              <w:t>Revelation 17:1</w:t>
            </w:r>
            <w:r>
              <w:rPr>
                <w:rFonts w:asciiTheme="minorHAnsi" w:hAnsiTheme="minorHAnsi"/>
                <w:b/>
              </w:rPr>
              <w:t>-</w:t>
            </w:r>
            <w:r w:rsidRPr="003F3FE8">
              <w:rPr>
                <w:rFonts w:asciiTheme="minorHAnsi" w:hAnsiTheme="minorHAnsi"/>
                <w:b/>
              </w:rPr>
              <w:t>1:8</w:t>
            </w:r>
          </w:p>
        </w:tc>
        <w:tc>
          <w:tcPr>
            <w:tcW w:w="6858" w:type="dxa"/>
          </w:tcPr>
          <w:p w:rsidR="003F3FE8" w:rsidRPr="003F3FE8" w:rsidRDefault="003F3FE8" w:rsidP="000032A8">
            <w:pPr>
              <w:ind w:left="0" w:firstLine="0"/>
              <w:rPr>
                <w:rFonts w:asciiTheme="minorHAnsi" w:hAnsiTheme="minorHAnsi"/>
              </w:rPr>
            </w:pPr>
            <w:r w:rsidRPr="003F3FE8">
              <w:rPr>
                <w:rFonts w:asciiTheme="minorHAnsi" w:hAnsiTheme="minorHAnsi"/>
              </w:rPr>
              <w:t>Victory of the Risen Savior over all the forces of evil</w:t>
            </w:r>
          </w:p>
        </w:tc>
      </w:tr>
      <w:tr w:rsidR="003F3FE8" w:rsidRPr="003F3FE8" w:rsidTr="003F3FE8">
        <w:tc>
          <w:tcPr>
            <w:tcW w:w="2718" w:type="dxa"/>
          </w:tcPr>
          <w:p w:rsidR="003F3FE8" w:rsidRPr="003F3FE8" w:rsidRDefault="003F3FE8" w:rsidP="003F3FE8">
            <w:pPr>
              <w:rPr>
                <w:rFonts w:asciiTheme="minorHAnsi" w:hAnsiTheme="minorHAnsi"/>
                <w:b/>
              </w:rPr>
            </w:pPr>
            <w:r w:rsidRPr="003F3FE8">
              <w:rPr>
                <w:rFonts w:asciiTheme="minorHAnsi" w:hAnsiTheme="minorHAnsi"/>
                <w:b/>
              </w:rPr>
              <w:t>Revelation 21:9</w:t>
            </w:r>
            <w:r>
              <w:rPr>
                <w:rFonts w:asciiTheme="minorHAnsi" w:hAnsiTheme="minorHAnsi"/>
                <w:b/>
              </w:rPr>
              <w:t>-</w:t>
            </w:r>
            <w:r w:rsidRPr="003F3FE8">
              <w:rPr>
                <w:rFonts w:asciiTheme="minorHAnsi" w:hAnsiTheme="minorHAnsi"/>
                <w:b/>
              </w:rPr>
              <w:t>22:21</w:t>
            </w:r>
          </w:p>
        </w:tc>
        <w:tc>
          <w:tcPr>
            <w:tcW w:w="6858" w:type="dxa"/>
          </w:tcPr>
          <w:p w:rsidR="003F3FE8" w:rsidRPr="003F3FE8" w:rsidRDefault="003F3FE8" w:rsidP="000032A8">
            <w:pPr>
              <w:ind w:left="0" w:firstLine="0"/>
              <w:rPr>
                <w:rFonts w:asciiTheme="minorHAnsi" w:hAnsiTheme="minorHAnsi"/>
              </w:rPr>
            </w:pPr>
            <w:r w:rsidRPr="003F3FE8">
              <w:rPr>
                <w:rFonts w:asciiTheme="minorHAnsi" w:hAnsiTheme="minorHAnsi"/>
              </w:rPr>
              <w:t>Enjoying the Victory of the Risen Savior in the New Jerusalem for all eternity</w:t>
            </w:r>
          </w:p>
        </w:tc>
      </w:tr>
    </w:tbl>
    <w:p w:rsidR="003F3FE8" w:rsidRPr="003F3FE8" w:rsidRDefault="003F3FE8" w:rsidP="003F3FE8">
      <w:pPr>
        <w:spacing w:before="240"/>
        <w:ind w:firstLine="0"/>
        <w:rPr>
          <w:rFonts w:asciiTheme="minorHAnsi" w:hAnsiTheme="minorHAnsi"/>
          <w:szCs w:val="24"/>
        </w:rPr>
      </w:pPr>
      <w:r w:rsidRPr="003F3FE8">
        <w:rPr>
          <w:rFonts w:asciiTheme="minorHAnsi" w:hAnsiTheme="minorHAnsi"/>
          <w:szCs w:val="24"/>
        </w:rPr>
        <w:t xml:space="preserve">A. </w:t>
      </w:r>
      <w:r w:rsidR="00E802B8">
        <w:rPr>
          <w:rFonts w:asciiTheme="minorHAnsi" w:hAnsiTheme="minorHAnsi"/>
          <w:szCs w:val="24"/>
        </w:rPr>
        <w:t xml:space="preserve">We should </w:t>
      </w:r>
      <w:r w:rsidR="00F26C6D">
        <w:rPr>
          <w:rFonts w:asciiTheme="minorHAnsi" w:hAnsiTheme="minorHAnsi"/>
          <w:szCs w:val="24"/>
        </w:rPr>
        <w:t>focus</w:t>
      </w:r>
      <w:r w:rsidR="00E802B8">
        <w:rPr>
          <w:rFonts w:asciiTheme="minorHAnsi" w:hAnsiTheme="minorHAnsi"/>
          <w:szCs w:val="24"/>
        </w:rPr>
        <w:t xml:space="preserve"> on the victory in Christ because it eases the suffering of the present day</w:t>
      </w:r>
    </w:p>
    <w:p w:rsidR="003F3FE8" w:rsidRPr="003F3FE8" w:rsidRDefault="003F3FE8" w:rsidP="003F3FE8">
      <w:pPr>
        <w:spacing w:before="240"/>
        <w:ind w:firstLine="0"/>
        <w:rPr>
          <w:rFonts w:asciiTheme="minorHAnsi" w:hAnsiTheme="minorHAnsi"/>
          <w:szCs w:val="24"/>
        </w:rPr>
      </w:pPr>
      <w:r w:rsidRPr="003F3FE8">
        <w:rPr>
          <w:rFonts w:asciiTheme="minorHAnsi" w:hAnsiTheme="minorHAnsi"/>
          <w:szCs w:val="24"/>
        </w:rPr>
        <w:t xml:space="preserve">B. </w:t>
      </w:r>
      <w:r w:rsidR="00E802B8">
        <w:rPr>
          <w:rFonts w:asciiTheme="minorHAnsi" w:hAnsiTheme="minorHAnsi"/>
          <w:szCs w:val="24"/>
        </w:rPr>
        <w:t xml:space="preserve">We should be </w:t>
      </w:r>
      <w:r w:rsidR="00F26C6D">
        <w:rPr>
          <w:rFonts w:asciiTheme="minorHAnsi" w:hAnsiTheme="minorHAnsi"/>
          <w:szCs w:val="24"/>
        </w:rPr>
        <w:t>motivated</w:t>
      </w:r>
      <w:r w:rsidR="00E802B8">
        <w:rPr>
          <w:rFonts w:asciiTheme="minorHAnsi" w:hAnsiTheme="minorHAnsi"/>
          <w:szCs w:val="24"/>
        </w:rPr>
        <w:t xml:space="preserve"> to share our faith because intense judgment is on the way</w:t>
      </w:r>
    </w:p>
    <w:p w:rsidR="003F3FE8" w:rsidRPr="003F3FE8" w:rsidRDefault="003F3FE8" w:rsidP="003F3FE8">
      <w:pPr>
        <w:spacing w:before="240"/>
        <w:ind w:left="630" w:firstLine="0"/>
        <w:rPr>
          <w:rFonts w:asciiTheme="minorHAnsi" w:hAnsiTheme="minorHAnsi"/>
          <w:i/>
          <w:szCs w:val="24"/>
        </w:rPr>
      </w:pPr>
      <w:r w:rsidRPr="003F3FE8">
        <w:rPr>
          <w:rFonts w:asciiTheme="minorHAnsi" w:hAnsiTheme="minorHAnsi"/>
          <w:b/>
          <w:szCs w:val="24"/>
        </w:rPr>
        <w:t>Revelation 16:17-21</w:t>
      </w:r>
      <w:r>
        <w:rPr>
          <w:rFonts w:asciiTheme="minorHAnsi" w:hAnsiTheme="minorHAnsi"/>
          <w:szCs w:val="24"/>
        </w:rPr>
        <w:t xml:space="preserve"> - </w:t>
      </w:r>
      <w:r w:rsidRPr="003F3FE8">
        <w:rPr>
          <w:rFonts w:asciiTheme="minorHAnsi" w:hAnsiTheme="minorHAnsi"/>
          <w:i/>
          <w:szCs w:val="24"/>
        </w:rPr>
        <w:t xml:space="preserve">Then the seventh angel poured out his bowl upon the air, and a loud voice came out of the temple from the throne, saying, “It is done.” And there were flashes of lightning and sounds and peals of thunder; and there was a great earthquake, such as there had not been since man came to be upon the earth, so great an earthquake was it, and so mighty.  The great city was split into three parts, and the cities of the </w:t>
      </w:r>
      <w:proofErr w:type="spellStart"/>
      <w:r w:rsidRPr="003F3FE8">
        <w:rPr>
          <w:rFonts w:asciiTheme="minorHAnsi" w:hAnsiTheme="minorHAnsi"/>
          <w:i/>
          <w:szCs w:val="24"/>
        </w:rPr>
        <w:t>nations</w:t>
      </w:r>
      <w:proofErr w:type="spellEnd"/>
      <w:r w:rsidRPr="003F3FE8">
        <w:rPr>
          <w:rFonts w:asciiTheme="minorHAnsi" w:hAnsiTheme="minorHAnsi"/>
          <w:i/>
          <w:szCs w:val="24"/>
        </w:rPr>
        <w:t xml:space="preserve"> fell. Babylon the great was remembered before God, to give her the cup of the wine of His fierce wrath. And every island fled away, and the mountains were not found. And huge hailstones, about one hundred pounds each, came down from heaven upon men; and men blasphemed God because of the plague of the hail, because its plague was extremely severe.</w:t>
      </w:r>
    </w:p>
    <w:p w:rsidR="003F3FE8" w:rsidRPr="003F3FE8" w:rsidRDefault="003F3FE8" w:rsidP="003F3FE8">
      <w:pPr>
        <w:spacing w:before="240"/>
        <w:ind w:firstLine="0"/>
        <w:rPr>
          <w:rFonts w:asciiTheme="minorHAnsi" w:hAnsiTheme="minorHAnsi"/>
          <w:szCs w:val="24"/>
        </w:rPr>
      </w:pPr>
      <w:r w:rsidRPr="003F3FE8">
        <w:rPr>
          <w:rFonts w:asciiTheme="minorHAnsi" w:hAnsiTheme="minorHAnsi"/>
          <w:szCs w:val="24"/>
        </w:rPr>
        <w:t xml:space="preserve">C. We should </w:t>
      </w:r>
      <w:r w:rsidR="00F26C6D">
        <w:rPr>
          <w:rFonts w:asciiTheme="minorHAnsi" w:hAnsiTheme="minorHAnsi"/>
          <w:szCs w:val="24"/>
        </w:rPr>
        <w:t>rejoice</w:t>
      </w:r>
      <w:r w:rsidRPr="003F3FE8">
        <w:rPr>
          <w:rFonts w:asciiTheme="minorHAnsi" w:hAnsiTheme="minorHAnsi"/>
          <w:szCs w:val="24"/>
        </w:rPr>
        <w:t xml:space="preserve"> over the </w:t>
      </w:r>
      <w:r>
        <w:rPr>
          <w:rFonts w:asciiTheme="minorHAnsi" w:hAnsiTheme="minorHAnsi"/>
          <w:szCs w:val="24"/>
        </w:rPr>
        <w:t>v</w:t>
      </w:r>
      <w:r w:rsidRPr="003F3FE8">
        <w:rPr>
          <w:rFonts w:asciiTheme="minorHAnsi" w:hAnsiTheme="minorHAnsi"/>
          <w:szCs w:val="24"/>
        </w:rPr>
        <w:t xml:space="preserve">ictorious future that </w:t>
      </w:r>
      <w:proofErr w:type="gramStart"/>
      <w:r w:rsidRPr="003F3FE8">
        <w:rPr>
          <w:rFonts w:asciiTheme="minorHAnsi" w:hAnsiTheme="minorHAnsi"/>
          <w:szCs w:val="24"/>
        </w:rPr>
        <w:t>awaits</w:t>
      </w:r>
      <w:proofErr w:type="gramEnd"/>
    </w:p>
    <w:p w:rsidR="003F3FE8" w:rsidRPr="003F3FE8" w:rsidRDefault="003F3FE8" w:rsidP="003F3FE8">
      <w:pPr>
        <w:spacing w:before="240"/>
        <w:ind w:firstLine="0"/>
        <w:rPr>
          <w:rFonts w:asciiTheme="minorHAnsi" w:hAnsiTheme="minorHAnsi"/>
          <w:szCs w:val="24"/>
        </w:rPr>
      </w:pPr>
      <w:r w:rsidRPr="003F3FE8">
        <w:rPr>
          <w:rFonts w:asciiTheme="minorHAnsi" w:hAnsiTheme="minorHAnsi"/>
          <w:szCs w:val="24"/>
        </w:rPr>
        <w:t xml:space="preserve">D. We should </w:t>
      </w:r>
      <w:r w:rsidR="00F26C6D">
        <w:rPr>
          <w:rFonts w:asciiTheme="minorHAnsi" w:hAnsiTheme="minorHAnsi"/>
          <w:szCs w:val="24"/>
        </w:rPr>
        <w:t>steward</w:t>
      </w:r>
      <w:r w:rsidRPr="003F3FE8">
        <w:rPr>
          <w:rFonts w:asciiTheme="minorHAnsi" w:hAnsiTheme="minorHAnsi"/>
          <w:szCs w:val="24"/>
        </w:rPr>
        <w:t xml:space="preserve"> the opportunities until the Lord comes</w:t>
      </w:r>
    </w:p>
    <w:p w:rsidR="003F3FE8" w:rsidRPr="003F3FE8" w:rsidRDefault="003F3FE8" w:rsidP="003F3FE8">
      <w:pPr>
        <w:spacing w:before="240"/>
        <w:ind w:left="630" w:firstLine="0"/>
        <w:rPr>
          <w:rFonts w:asciiTheme="minorHAnsi" w:hAnsiTheme="minorHAnsi"/>
          <w:i/>
          <w:szCs w:val="24"/>
        </w:rPr>
      </w:pPr>
      <w:r w:rsidRPr="003F3FE8">
        <w:rPr>
          <w:rFonts w:asciiTheme="minorHAnsi" w:hAnsiTheme="minorHAnsi"/>
          <w:b/>
          <w:szCs w:val="24"/>
        </w:rPr>
        <w:t>Revelation 22</w:t>
      </w:r>
      <w:bookmarkStart w:id="0" w:name="_GoBack"/>
      <w:bookmarkEnd w:id="0"/>
      <w:r w:rsidRPr="003F3FE8">
        <w:rPr>
          <w:rFonts w:asciiTheme="minorHAnsi" w:hAnsiTheme="minorHAnsi"/>
          <w:b/>
          <w:szCs w:val="24"/>
        </w:rPr>
        <w:t>:18-19</w:t>
      </w:r>
      <w:r>
        <w:rPr>
          <w:rFonts w:asciiTheme="minorHAnsi" w:hAnsiTheme="minorHAnsi"/>
          <w:szCs w:val="24"/>
        </w:rPr>
        <w:t xml:space="preserve"> - </w:t>
      </w:r>
      <w:r w:rsidRPr="003F3FE8">
        <w:rPr>
          <w:rFonts w:asciiTheme="minorHAnsi" w:hAnsiTheme="minorHAnsi"/>
          <w:i/>
          <w:szCs w:val="24"/>
        </w:rPr>
        <w:t>I testify to everyone who hears the words of the prophecy of this book: if anyone adds to them, God will add to him the plagues which are written in this book</w:t>
      </w:r>
      <w:proofErr w:type="gramStart"/>
      <w:r w:rsidRPr="003F3FE8">
        <w:rPr>
          <w:rFonts w:asciiTheme="minorHAnsi" w:hAnsiTheme="minorHAnsi"/>
          <w:i/>
          <w:szCs w:val="24"/>
        </w:rPr>
        <w:t>;  and</w:t>
      </w:r>
      <w:proofErr w:type="gramEnd"/>
      <w:r w:rsidRPr="003F3FE8">
        <w:rPr>
          <w:rFonts w:asciiTheme="minorHAnsi" w:hAnsiTheme="minorHAnsi"/>
          <w:i/>
          <w:szCs w:val="24"/>
        </w:rPr>
        <w:t xml:space="preserve"> if anyone takes away from the words of the book of this prophecy, God will take away his part from the tree of life and from the holy city, which are written in this book.</w:t>
      </w:r>
    </w:p>
    <w:p w:rsidR="000D42FE" w:rsidRPr="000D42FE" w:rsidRDefault="000D42FE" w:rsidP="003F3FE8">
      <w:pPr>
        <w:spacing w:before="240"/>
        <w:ind w:firstLine="0"/>
        <w:rPr>
          <w:rFonts w:asciiTheme="minorHAnsi" w:hAnsiTheme="minorHAnsi"/>
          <w:b/>
          <w:szCs w:val="24"/>
        </w:rPr>
      </w:pPr>
    </w:p>
    <w:sectPr w:rsidR="000D42FE" w:rsidRPr="000D42FE"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B32" w:rsidRDefault="00822B32">
      <w:r>
        <w:separator/>
      </w:r>
    </w:p>
  </w:endnote>
  <w:endnote w:type="continuationSeparator" w:id="0">
    <w:p w:rsidR="00822B32" w:rsidRDefault="0082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B32" w:rsidRDefault="00822B32">
      <w:r>
        <w:separator/>
      </w:r>
    </w:p>
  </w:footnote>
  <w:footnote w:type="continuationSeparator" w:id="0">
    <w:p w:rsidR="00822B32" w:rsidRDefault="0082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F26C6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2C72721E" wp14:editId="3D90A897">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3F3FE8">
      <w:rPr>
        <w:rFonts w:ascii="Optima" w:hAnsi="Optima"/>
        <w:i/>
        <w:noProof/>
        <w:sz w:val="22"/>
        <w:szCs w:val="22"/>
      </w:rPr>
      <w:t>Rob</w:t>
    </w:r>
    <w:r w:rsidR="000B0993" w:rsidRPr="000B0993">
      <w:rPr>
        <w:rFonts w:ascii="Optima" w:hAnsi="Optima"/>
        <w:i/>
        <w:sz w:val="22"/>
        <w:szCs w:val="22"/>
      </w:rPr>
      <w:t xml:space="preserve"> </w:t>
    </w:r>
    <w:r w:rsidR="003F3FE8">
      <w:rPr>
        <w:rFonts w:ascii="Optima" w:hAnsi="Optima"/>
        <w:i/>
        <w:sz w:val="22"/>
        <w:szCs w:val="22"/>
      </w:rPr>
      <w:t>Green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907FDA"/>
    <w:multiLevelType w:val="hybridMultilevel"/>
    <w:tmpl w:val="53A2081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25BFA"/>
    <w:multiLevelType w:val="hybridMultilevel"/>
    <w:tmpl w:val="AABA26A6"/>
    <w:lvl w:ilvl="0" w:tplc="843EE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246717"/>
    <w:multiLevelType w:val="hybridMultilevel"/>
    <w:tmpl w:val="4FEC9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BF21E29"/>
    <w:multiLevelType w:val="hybridMultilevel"/>
    <w:tmpl w:val="7FA0A80C"/>
    <w:lvl w:ilvl="0" w:tplc="E2B4D7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nsid w:val="491620E2"/>
    <w:multiLevelType w:val="hybridMultilevel"/>
    <w:tmpl w:val="C3287892"/>
    <w:lvl w:ilvl="0" w:tplc="164A9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97F5C"/>
    <w:multiLevelType w:val="hybridMultilevel"/>
    <w:tmpl w:val="68E24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26C12"/>
    <w:multiLevelType w:val="hybridMultilevel"/>
    <w:tmpl w:val="EE92D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CD5C84"/>
    <w:multiLevelType w:val="hybridMultilevel"/>
    <w:tmpl w:val="1E1A3648"/>
    <w:lvl w:ilvl="0" w:tplc="98B4B23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20"/>
  </w:num>
  <w:num w:numId="17">
    <w:abstractNumId w:val="14"/>
  </w:num>
  <w:num w:numId="18">
    <w:abstractNumId w:val="17"/>
  </w:num>
  <w:num w:numId="19">
    <w:abstractNumId w:val="11"/>
  </w:num>
  <w:num w:numId="20">
    <w:abstractNumId w:val="18"/>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37"/>
    <w:rsid w:val="00002848"/>
    <w:rsid w:val="00002CF6"/>
    <w:rsid w:val="00002FAB"/>
    <w:rsid w:val="000032A8"/>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BF6"/>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AFA"/>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2FE"/>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2E34"/>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84"/>
    <w:rsid w:val="00201550"/>
    <w:rsid w:val="00201970"/>
    <w:rsid w:val="0020302B"/>
    <w:rsid w:val="002030AE"/>
    <w:rsid w:val="00203AB0"/>
    <w:rsid w:val="00204C7A"/>
    <w:rsid w:val="00204D18"/>
    <w:rsid w:val="00204F38"/>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C7FC5"/>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CA1"/>
    <w:rsid w:val="002D72DE"/>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3FE8"/>
    <w:rsid w:val="003F59C3"/>
    <w:rsid w:val="003F59F8"/>
    <w:rsid w:val="003F6884"/>
    <w:rsid w:val="003F6ADA"/>
    <w:rsid w:val="0040035E"/>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6A5A"/>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027D"/>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7758C"/>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B0034"/>
    <w:rsid w:val="005B02FC"/>
    <w:rsid w:val="005B06ED"/>
    <w:rsid w:val="005B075E"/>
    <w:rsid w:val="005B0DE4"/>
    <w:rsid w:val="005B22B8"/>
    <w:rsid w:val="005B2B16"/>
    <w:rsid w:val="005B2D8E"/>
    <w:rsid w:val="005B3177"/>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C23"/>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5C7D"/>
    <w:rsid w:val="0069611D"/>
    <w:rsid w:val="00696696"/>
    <w:rsid w:val="00696810"/>
    <w:rsid w:val="00696837"/>
    <w:rsid w:val="00696D6F"/>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56C"/>
    <w:rsid w:val="007B4851"/>
    <w:rsid w:val="007B4AB9"/>
    <w:rsid w:val="007B5870"/>
    <w:rsid w:val="007B6439"/>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721"/>
    <w:rsid w:val="00847966"/>
    <w:rsid w:val="00850B1A"/>
    <w:rsid w:val="00850C24"/>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84F"/>
    <w:rsid w:val="008E0D0E"/>
    <w:rsid w:val="008E1423"/>
    <w:rsid w:val="008E239D"/>
    <w:rsid w:val="008E2C10"/>
    <w:rsid w:val="008E396E"/>
    <w:rsid w:val="008E51F2"/>
    <w:rsid w:val="008E5697"/>
    <w:rsid w:val="008E5715"/>
    <w:rsid w:val="008E6925"/>
    <w:rsid w:val="008E6B52"/>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8"/>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4F73"/>
    <w:rsid w:val="009C5220"/>
    <w:rsid w:val="009C5C81"/>
    <w:rsid w:val="009C6B15"/>
    <w:rsid w:val="009C6CDB"/>
    <w:rsid w:val="009C76CE"/>
    <w:rsid w:val="009D0A42"/>
    <w:rsid w:val="009D1206"/>
    <w:rsid w:val="009D1CD5"/>
    <w:rsid w:val="009D1EF0"/>
    <w:rsid w:val="009D24B5"/>
    <w:rsid w:val="009D3CB1"/>
    <w:rsid w:val="009D4500"/>
    <w:rsid w:val="009D60E3"/>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208D"/>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21B"/>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70CA"/>
    <w:rsid w:val="00BE7E47"/>
    <w:rsid w:val="00BF0034"/>
    <w:rsid w:val="00BF018F"/>
    <w:rsid w:val="00BF075D"/>
    <w:rsid w:val="00BF217F"/>
    <w:rsid w:val="00BF231C"/>
    <w:rsid w:val="00BF262B"/>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1F0"/>
    <w:rsid w:val="00D16826"/>
    <w:rsid w:val="00D16BDA"/>
    <w:rsid w:val="00D176C5"/>
    <w:rsid w:val="00D205C1"/>
    <w:rsid w:val="00D21789"/>
    <w:rsid w:val="00D21D54"/>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2B8"/>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3748"/>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6D13"/>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6C6D"/>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3975"/>
    <w:rsid w:val="00F63A28"/>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080B-6C13-41FB-B3F8-7C6433DB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3</TotalTime>
  <Pages>2</Pages>
  <Words>681</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3</cp:revision>
  <cp:lastPrinted>2013-05-16T18:25:00Z</cp:lastPrinted>
  <dcterms:created xsi:type="dcterms:W3CDTF">2013-08-03T13:35:00Z</dcterms:created>
  <dcterms:modified xsi:type="dcterms:W3CDTF">2013-08-03T13:37:00Z</dcterms:modified>
</cp:coreProperties>
</file>