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FE" w:rsidRPr="00752CFE" w:rsidRDefault="00752CFE" w:rsidP="00752CFE">
      <w:pPr>
        <w:ind w:left="0" w:firstLine="0"/>
        <w:jc w:val="center"/>
        <w:rPr>
          <w:rFonts w:asciiTheme="minorHAnsi" w:hAnsiTheme="minorHAnsi" w:cstheme="minorHAnsi"/>
          <w:b/>
          <w:color w:val="000000" w:themeColor="text1"/>
          <w:szCs w:val="24"/>
          <w:u w:color="000000" w:themeColor="text1"/>
        </w:rPr>
      </w:pPr>
      <w:bookmarkStart w:id="0" w:name="_GoBack"/>
      <w:bookmarkEnd w:id="0"/>
      <w:r w:rsidRPr="00752CFE">
        <w:rPr>
          <w:rFonts w:asciiTheme="minorHAnsi" w:hAnsiTheme="minorHAnsi" w:cstheme="minorHAnsi"/>
          <w:b/>
          <w:color w:val="000000" w:themeColor="text1"/>
          <w:szCs w:val="24"/>
          <w:u w:color="000000" w:themeColor="text1"/>
        </w:rPr>
        <w:t xml:space="preserve">Why Are We Here, Where Are We Going, and How Do You Fit In?  </w:t>
      </w:r>
    </w:p>
    <w:p w:rsidR="00752CFE" w:rsidRPr="00A56F45" w:rsidRDefault="00752CFE" w:rsidP="00752CFE">
      <w:pPr>
        <w:spacing w:before="240"/>
        <w:ind w:left="0" w:firstLine="0"/>
        <w:rPr>
          <w:rFonts w:ascii="Calibri" w:hAnsi="Calibri"/>
          <w:i/>
          <w:szCs w:val="24"/>
        </w:rPr>
      </w:pPr>
      <w:r w:rsidRPr="00A56F45">
        <w:rPr>
          <w:rFonts w:ascii="Calibri" w:hAnsi="Calibri"/>
          <w:b/>
          <w:szCs w:val="24"/>
        </w:rPr>
        <w:t>Matthew 16:17</w:t>
      </w:r>
      <w:r w:rsidR="00DA2EC4" w:rsidRPr="00A56F45">
        <w:rPr>
          <w:rFonts w:ascii="Calibri" w:hAnsi="Calibri"/>
          <w:b/>
          <w:szCs w:val="24"/>
        </w:rPr>
        <w:t>-</w:t>
      </w:r>
      <w:r w:rsidRPr="00A56F45">
        <w:rPr>
          <w:rFonts w:ascii="Calibri" w:hAnsi="Calibri"/>
          <w:b/>
          <w:szCs w:val="24"/>
        </w:rPr>
        <w:t>18</w:t>
      </w:r>
      <w:r w:rsidRPr="00DA2EC4">
        <w:rPr>
          <w:rFonts w:ascii="Calibri" w:hAnsi="Calibri"/>
          <w:szCs w:val="24"/>
        </w:rPr>
        <w:t xml:space="preserve"> - </w:t>
      </w:r>
      <w:r w:rsidRPr="00A56F45">
        <w:rPr>
          <w:rFonts w:ascii="Calibri" w:hAnsi="Calibri"/>
          <w:i/>
          <w:szCs w:val="24"/>
        </w:rPr>
        <w:t>And Jesus said to him, “Blessed are you, Simon Barjona, because flesh and blood did not reveal this to you, but My Father who is in heaven. I also say to you that you are Peter, and upon this rock I will build My church; and the gates of Hades will not overpower it.”</w:t>
      </w:r>
    </w:p>
    <w:p w:rsidR="00752CFE" w:rsidRPr="00A56F45" w:rsidRDefault="00752CFE" w:rsidP="00752CFE">
      <w:pPr>
        <w:spacing w:before="240"/>
        <w:ind w:left="0" w:firstLine="0"/>
        <w:rPr>
          <w:rFonts w:ascii="Calibri" w:hAnsi="Calibri"/>
          <w:i/>
          <w:szCs w:val="24"/>
        </w:rPr>
      </w:pPr>
      <w:r w:rsidRPr="00A56F45">
        <w:rPr>
          <w:rFonts w:ascii="Calibri" w:hAnsi="Calibri"/>
          <w:b/>
          <w:szCs w:val="24"/>
        </w:rPr>
        <w:t>Hebrews 1:1</w:t>
      </w:r>
      <w:r w:rsidR="00DA2EC4" w:rsidRPr="00A56F45">
        <w:rPr>
          <w:rFonts w:ascii="Calibri" w:hAnsi="Calibri"/>
          <w:b/>
          <w:szCs w:val="24"/>
        </w:rPr>
        <w:t>-</w:t>
      </w:r>
      <w:r w:rsidRPr="00A56F45">
        <w:rPr>
          <w:rFonts w:ascii="Calibri" w:hAnsi="Calibri"/>
          <w:b/>
          <w:szCs w:val="24"/>
        </w:rPr>
        <w:t>4</w:t>
      </w:r>
      <w:r w:rsidRPr="00DA2EC4">
        <w:rPr>
          <w:rFonts w:ascii="Calibri" w:hAnsi="Calibri"/>
          <w:szCs w:val="24"/>
        </w:rPr>
        <w:t xml:space="preserve"> - </w:t>
      </w:r>
      <w:r w:rsidRPr="00A56F45">
        <w:rPr>
          <w:rFonts w:ascii="Calibri" w:hAnsi="Calibri"/>
          <w:i/>
          <w:szCs w:val="24"/>
        </w:rPr>
        <w:t xml:space="preserve">God, after He spoke long ago to the fathers in the prophets in many portions and in many ways, in these last days has spoken to us in His Son, whom He appointed heir of all things, through whom also He made the world. And He is the radiance of His glory and the exact representation of His nature, and upholds all things by the word of His power. When He had made purification of sins, He sat down at the right hand of the Majesty on high, having become as much better than the angels, as He has inherited a more excellent name than they. </w:t>
      </w:r>
    </w:p>
    <w:p w:rsidR="00752CFE" w:rsidRPr="00A56F45" w:rsidRDefault="00752CFE" w:rsidP="00752CFE">
      <w:pPr>
        <w:spacing w:before="240"/>
        <w:ind w:left="0" w:firstLine="0"/>
        <w:rPr>
          <w:rFonts w:ascii="Calibri" w:hAnsi="Calibri"/>
          <w:i/>
          <w:szCs w:val="24"/>
        </w:rPr>
      </w:pPr>
      <w:r w:rsidRPr="00A56F45">
        <w:rPr>
          <w:rFonts w:ascii="Calibri" w:hAnsi="Calibri"/>
          <w:b/>
          <w:szCs w:val="24"/>
        </w:rPr>
        <w:t>Matthew 28:19</w:t>
      </w:r>
      <w:r w:rsidR="00DA2EC4" w:rsidRPr="00A56F45">
        <w:rPr>
          <w:rFonts w:ascii="Calibri" w:hAnsi="Calibri"/>
          <w:b/>
          <w:szCs w:val="24"/>
        </w:rPr>
        <w:t>-</w:t>
      </w:r>
      <w:r w:rsidRPr="00A56F45">
        <w:rPr>
          <w:rFonts w:ascii="Calibri" w:hAnsi="Calibri"/>
          <w:b/>
          <w:szCs w:val="24"/>
        </w:rPr>
        <w:t>20</w:t>
      </w:r>
      <w:r w:rsidRPr="00DA2EC4">
        <w:rPr>
          <w:rFonts w:ascii="Calibri" w:hAnsi="Calibri"/>
          <w:szCs w:val="24"/>
        </w:rPr>
        <w:t xml:space="preserve"> - </w:t>
      </w:r>
      <w:r w:rsidRPr="00A56F45">
        <w:rPr>
          <w:rFonts w:ascii="Calibri" w:hAnsi="Calibri"/>
          <w:i/>
          <w:szCs w:val="24"/>
        </w:rPr>
        <w:t>Go therefore and make disciples of all the nations, baptizing them in the name of the Father and the Son and the Holy Spirit, teaching them to observe all that I commanded you; and lo, I am with you always, even to the end of the age.</w:t>
      </w:r>
    </w:p>
    <w:p w:rsidR="00752CFE" w:rsidRPr="00A56F45" w:rsidRDefault="00752CFE" w:rsidP="00752CFE">
      <w:pPr>
        <w:spacing w:before="240"/>
        <w:ind w:left="0" w:firstLine="0"/>
        <w:rPr>
          <w:rFonts w:ascii="Calibri" w:hAnsi="Calibri"/>
          <w:i/>
          <w:szCs w:val="24"/>
        </w:rPr>
      </w:pPr>
      <w:r w:rsidRPr="00A56F45">
        <w:rPr>
          <w:rFonts w:ascii="Calibri" w:hAnsi="Calibri"/>
          <w:b/>
          <w:szCs w:val="24"/>
        </w:rPr>
        <w:t>Acts 1:8</w:t>
      </w:r>
      <w:r w:rsidRPr="00DA2EC4">
        <w:rPr>
          <w:rFonts w:ascii="Calibri" w:hAnsi="Calibri"/>
          <w:szCs w:val="24"/>
        </w:rPr>
        <w:t xml:space="preserve"> - </w:t>
      </w:r>
      <w:r w:rsidRPr="00A56F45">
        <w:rPr>
          <w:rFonts w:ascii="Calibri" w:hAnsi="Calibri"/>
          <w:i/>
          <w:szCs w:val="24"/>
        </w:rPr>
        <w:t>…you will receive power when the Holy Spirit has come upon you; and you shall be My witnesses both in Jerusalem, and in all Judea and Samaria, and even to the remotest part of the earth.</w:t>
      </w:r>
    </w:p>
    <w:p w:rsidR="00752CFE" w:rsidRPr="00A56F45" w:rsidRDefault="00752CFE" w:rsidP="00752CFE">
      <w:pPr>
        <w:spacing w:before="240"/>
        <w:ind w:left="0" w:firstLine="0"/>
        <w:rPr>
          <w:rFonts w:ascii="Calibri" w:hAnsi="Calibri"/>
          <w:i/>
          <w:szCs w:val="24"/>
        </w:rPr>
      </w:pPr>
      <w:r w:rsidRPr="00A56F45">
        <w:rPr>
          <w:rFonts w:ascii="Calibri" w:hAnsi="Calibri"/>
          <w:b/>
          <w:szCs w:val="24"/>
        </w:rPr>
        <w:t>Ephesians 4:11</w:t>
      </w:r>
      <w:r w:rsidR="00DA2EC4" w:rsidRPr="00A56F45">
        <w:rPr>
          <w:rFonts w:ascii="Calibri" w:hAnsi="Calibri"/>
          <w:b/>
          <w:szCs w:val="24"/>
        </w:rPr>
        <w:t>-</w:t>
      </w:r>
      <w:r w:rsidRPr="00A56F45">
        <w:rPr>
          <w:rFonts w:ascii="Calibri" w:hAnsi="Calibri"/>
          <w:b/>
          <w:szCs w:val="24"/>
        </w:rPr>
        <w:t>13</w:t>
      </w:r>
      <w:r w:rsidRPr="00DA2EC4">
        <w:rPr>
          <w:rFonts w:ascii="Calibri" w:hAnsi="Calibri"/>
          <w:szCs w:val="24"/>
        </w:rPr>
        <w:t xml:space="preserve"> - </w:t>
      </w:r>
      <w:r w:rsidRPr="00A56F45">
        <w:rPr>
          <w:rFonts w:ascii="Calibri" w:hAnsi="Calibri"/>
          <w:i/>
          <w:szCs w:val="24"/>
        </w:rPr>
        <w:t xml:space="preserve">And He gave some as apostles, and some as prophets, and some as evangelists, and some as pastors and teachers, for the equipping of the saints for the work of service, to the building up of the body of Christ; until we all attain to the unity of the faith, and of the knowledge of the Son of God, to a mature man, to the measure of the stature which belongs to the fullness of Christ. </w:t>
      </w:r>
    </w:p>
    <w:p w:rsidR="00752CFE" w:rsidRPr="00A56F45" w:rsidRDefault="00752CFE" w:rsidP="00752CFE">
      <w:pPr>
        <w:spacing w:before="240"/>
        <w:ind w:left="0" w:firstLine="0"/>
        <w:rPr>
          <w:rFonts w:ascii="Calibri" w:hAnsi="Calibri"/>
          <w:i/>
          <w:szCs w:val="24"/>
        </w:rPr>
      </w:pPr>
      <w:r w:rsidRPr="00A56F45">
        <w:rPr>
          <w:rFonts w:ascii="Calibri" w:hAnsi="Calibri"/>
          <w:b/>
          <w:szCs w:val="24"/>
        </w:rPr>
        <w:t>Colossians 1:28</w:t>
      </w:r>
      <w:r w:rsidRPr="00DA2EC4">
        <w:rPr>
          <w:rFonts w:ascii="Calibri" w:hAnsi="Calibri"/>
          <w:szCs w:val="24"/>
        </w:rPr>
        <w:t xml:space="preserve"> - </w:t>
      </w:r>
      <w:r w:rsidRPr="00A56F45">
        <w:rPr>
          <w:rFonts w:ascii="Calibri" w:hAnsi="Calibri"/>
          <w:i/>
          <w:szCs w:val="24"/>
        </w:rPr>
        <w:t xml:space="preserve">We proclaim Him, admonishing every man and teaching every man with all wisdom, so that we may present every man complete in Christ. </w:t>
      </w:r>
    </w:p>
    <w:p w:rsidR="00752CFE" w:rsidRPr="00DA2EC4" w:rsidRDefault="00752CFE" w:rsidP="00752CFE">
      <w:pPr>
        <w:spacing w:before="240"/>
        <w:ind w:left="0" w:firstLine="0"/>
        <w:rPr>
          <w:rFonts w:ascii="Calibri" w:hAnsi="Calibri"/>
          <w:szCs w:val="24"/>
        </w:rPr>
      </w:pPr>
      <w:r w:rsidRPr="00DA2EC4">
        <w:rPr>
          <w:rFonts w:ascii="Calibri" w:hAnsi="Calibri"/>
          <w:szCs w:val="24"/>
        </w:rPr>
        <w:t>Core Values</w:t>
      </w:r>
    </w:p>
    <w:p w:rsidR="00752CFE" w:rsidRPr="00DA2EC4" w:rsidRDefault="00752CFE" w:rsidP="00752CFE">
      <w:pPr>
        <w:spacing w:before="240"/>
        <w:ind w:left="0" w:firstLine="0"/>
        <w:rPr>
          <w:rFonts w:ascii="Calibri" w:hAnsi="Calibri"/>
          <w:szCs w:val="24"/>
        </w:rPr>
      </w:pPr>
      <w:r w:rsidRPr="00DA2EC4">
        <w:rPr>
          <w:rFonts w:ascii="Calibri" w:hAnsi="Calibri"/>
          <w:szCs w:val="24"/>
        </w:rPr>
        <w:t>Growing Stronger – We believe that God has a plan for every Christian's growth and that He wants godly lives and families built.</w:t>
      </w:r>
    </w:p>
    <w:p w:rsidR="00752CFE" w:rsidRPr="00DA2EC4" w:rsidRDefault="00752CFE" w:rsidP="00752CFE">
      <w:pPr>
        <w:spacing w:before="240"/>
        <w:ind w:left="0" w:firstLine="0"/>
        <w:rPr>
          <w:rFonts w:ascii="Calibri" w:hAnsi="Calibri"/>
          <w:szCs w:val="24"/>
        </w:rPr>
      </w:pPr>
      <w:r w:rsidRPr="00DA2EC4">
        <w:rPr>
          <w:rFonts w:ascii="Calibri" w:hAnsi="Calibri"/>
          <w:szCs w:val="24"/>
        </w:rPr>
        <w:t>Reaching Out – We believe that a changed life enables us to reach those without Christ in a way that is faithful and creative. </w:t>
      </w:r>
    </w:p>
    <w:p w:rsidR="00752CFE" w:rsidRPr="00DA2EC4" w:rsidRDefault="00752CFE" w:rsidP="00752CFE">
      <w:pPr>
        <w:spacing w:before="240"/>
        <w:ind w:left="0" w:firstLine="0"/>
        <w:rPr>
          <w:rFonts w:ascii="Calibri" w:hAnsi="Calibri"/>
          <w:szCs w:val="24"/>
        </w:rPr>
      </w:pPr>
      <w:r w:rsidRPr="00DA2EC4">
        <w:rPr>
          <w:rFonts w:ascii="Calibri" w:hAnsi="Calibri"/>
          <w:szCs w:val="24"/>
        </w:rPr>
        <w:t>Serving Together - We believe that God wants us to challenge and equip our members to serve Him, and that He wants every member serving. </w:t>
      </w:r>
    </w:p>
    <w:p w:rsidR="00752CFE" w:rsidRPr="00DA2EC4" w:rsidRDefault="00752CFE" w:rsidP="00752CFE">
      <w:pPr>
        <w:spacing w:before="240"/>
        <w:ind w:left="0" w:firstLine="0"/>
        <w:rPr>
          <w:rFonts w:ascii="Calibri" w:hAnsi="Calibri"/>
          <w:szCs w:val="24"/>
        </w:rPr>
      </w:pPr>
      <w:r w:rsidRPr="00DA2EC4">
        <w:rPr>
          <w:rFonts w:ascii="Calibri" w:hAnsi="Calibri"/>
          <w:szCs w:val="24"/>
        </w:rPr>
        <w:t>Meeting Needs - We believe that our church should address community concerns by doing good works and sharing biblical truths. </w:t>
      </w:r>
    </w:p>
    <w:p w:rsidR="00752CFE" w:rsidRPr="00DA2EC4" w:rsidRDefault="00752CFE" w:rsidP="00752CFE">
      <w:pPr>
        <w:spacing w:before="240"/>
        <w:ind w:left="0" w:firstLine="0"/>
        <w:rPr>
          <w:rFonts w:ascii="Calibri" w:hAnsi="Calibri"/>
          <w:szCs w:val="24"/>
        </w:rPr>
      </w:pPr>
      <w:r w:rsidRPr="00DA2EC4">
        <w:rPr>
          <w:rFonts w:ascii="Calibri" w:hAnsi="Calibri"/>
          <w:szCs w:val="24"/>
        </w:rPr>
        <w:t>Strengthening Others - We believe that God is pleased as we seek to strengthen other pastors, missionaries, and key leaders.</w:t>
      </w:r>
    </w:p>
    <w:p w:rsidR="00752CFE" w:rsidRPr="00DA2EC4" w:rsidRDefault="00752CFE" w:rsidP="00752CFE">
      <w:pPr>
        <w:spacing w:before="240"/>
        <w:ind w:left="0" w:firstLine="0"/>
        <w:rPr>
          <w:rFonts w:ascii="Calibri" w:hAnsi="Calibri"/>
          <w:szCs w:val="24"/>
        </w:rPr>
      </w:pPr>
      <w:r w:rsidRPr="00DA2EC4">
        <w:rPr>
          <w:rFonts w:ascii="Calibri" w:hAnsi="Calibri"/>
          <w:szCs w:val="24"/>
        </w:rPr>
        <w:t>3 essentials to being a church family w</w:t>
      </w:r>
      <w:r w:rsidR="00DA2EC4">
        <w:rPr>
          <w:rFonts w:ascii="Calibri" w:hAnsi="Calibri"/>
          <w:szCs w:val="24"/>
        </w:rPr>
        <w:t>ho finds grace together in 2015</w:t>
      </w:r>
    </w:p>
    <w:p w:rsidR="00752CFE" w:rsidRPr="00752CFE" w:rsidRDefault="00752CFE" w:rsidP="00752CFE">
      <w:pPr>
        <w:spacing w:before="240"/>
        <w:ind w:left="0" w:firstLine="0"/>
        <w:rPr>
          <w:rFonts w:ascii="Calibri" w:hAnsi="Calibri"/>
          <w:b/>
          <w:szCs w:val="24"/>
        </w:rPr>
      </w:pPr>
      <w:r w:rsidRPr="00752CFE">
        <w:rPr>
          <w:rFonts w:ascii="Calibri" w:hAnsi="Calibri"/>
          <w:b/>
          <w:szCs w:val="24"/>
        </w:rPr>
        <w:t>I.</w:t>
      </w:r>
      <w:r w:rsidR="00DA2EC4">
        <w:rPr>
          <w:rFonts w:ascii="Calibri" w:hAnsi="Calibri"/>
          <w:b/>
          <w:szCs w:val="24"/>
        </w:rPr>
        <w:t xml:space="preserve"> Understand the Source of Grace</w:t>
      </w:r>
    </w:p>
    <w:p w:rsidR="00752CFE" w:rsidRPr="00A56F45" w:rsidRDefault="00752CFE" w:rsidP="00A56F45">
      <w:pPr>
        <w:spacing w:before="240"/>
        <w:ind w:left="180" w:firstLine="0"/>
        <w:rPr>
          <w:rFonts w:ascii="Calibri" w:hAnsi="Calibri"/>
          <w:i/>
          <w:szCs w:val="24"/>
        </w:rPr>
      </w:pPr>
      <w:r w:rsidRPr="00A56F45">
        <w:rPr>
          <w:rFonts w:ascii="Calibri" w:hAnsi="Calibri"/>
          <w:b/>
          <w:szCs w:val="24"/>
        </w:rPr>
        <w:t>Esther 4:11</w:t>
      </w:r>
      <w:r w:rsidRPr="00DA2EC4">
        <w:rPr>
          <w:rFonts w:ascii="Calibri" w:hAnsi="Calibri"/>
          <w:szCs w:val="24"/>
        </w:rPr>
        <w:t xml:space="preserve"> - </w:t>
      </w:r>
      <w:r w:rsidRPr="00A56F45">
        <w:rPr>
          <w:rFonts w:ascii="Calibri" w:hAnsi="Calibri"/>
          <w:i/>
          <w:szCs w:val="24"/>
        </w:rPr>
        <w:t>All the king’s servants and the people of the king’s provinces know that for any man or woman who comes to the king to the inner court who is not summoned, he has but one law, that he be put to death, unless the king holds out to him the golden scepter so that he may live. And I have not been summoned to come to the king for these thirty days</w:t>
      </w:r>
      <w:r w:rsidR="00947C28">
        <w:rPr>
          <w:rFonts w:ascii="Calibri" w:hAnsi="Calibri"/>
          <w:i/>
          <w:szCs w:val="24"/>
        </w:rPr>
        <w:t>.</w:t>
      </w:r>
    </w:p>
    <w:p w:rsidR="00752CFE" w:rsidRPr="00DA2EC4" w:rsidRDefault="00752CFE" w:rsidP="00A56F45">
      <w:pPr>
        <w:spacing w:before="240"/>
        <w:ind w:left="180" w:firstLine="0"/>
        <w:rPr>
          <w:rFonts w:ascii="Calibri" w:hAnsi="Calibri"/>
          <w:szCs w:val="24"/>
        </w:rPr>
      </w:pPr>
      <w:r w:rsidRPr="00DA2EC4">
        <w:rPr>
          <w:rFonts w:ascii="Calibri" w:hAnsi="Calibri"/>
          <w:szCs w:val="24"/>
        </w:rPr>
        <w:lastRenderedPageBreak/>
        <w:t>A. Our great high priest</w:t>
      </w:r>
    </w:p>
    <w:p w:rsidR="00752CFE" w:rsidRPr="00A56F45" w:rsidRDefault="00752CFE" w:rsidP="00A56F45">
      <w:pPr>
        <w:spacing w:before="240"/>
        <w:ind w:left="450" w:firstLine="0"/>
        <w:rPr>
          <w:rFonts w:ascii="Calibri" w:hAnsi="Calibri"/>
          <w:i/>
          <w:szCs w:val="24"/>
        </w:rPr>
      </w:pPr>
      <w:r w:rsidRPr="00A56F45">
        <w:rPr>
          <w:rFonts w:ascii="Calibri" w:hAnsi="Calibri"/>
          <w:b/>
          <w:szCs w:val="24"/>
        </w:rPr>
        <w:t>Hebrews 4:14</w:t>
      </w:r>
      <w:r w:rsidRPr="00DA2EC4">
        <w:rPr>
          <w:rFonts w:ascii="Calibri" w:hAnsi="Calibri"/>
          <w:szCs w:val="24"/>
        </w:rPr>
        <w:t xml:space="preserve"> - </w:t>
      </w:r>
      <w:r w:rsidRPr="00A56F45">
        <w:rPr>
          <w:rFonts w:ascii="Calibri" w:hAnsi="Calibri"/>
          <w:i/>
          <w:szCs w:val="24"/>
        </w:rPr>
        <w:t>Therefore, since we have a great high priest…</w:t>
      </w:r>
    </w:p>
    <w:p w:rsidR="00752CFE" w:rsidRPr="00DA2EC4" w:rsidRDefault="00752CFE" w:rsidP="00A56F45">
      <w:pPr>
        <w:spacing w:before="240"/>
        <w:ind w:left="180" w:firstLine="0"/>
        <w:rPr>
          <w:rFonts w:ascii="Calibri" w:hAnsi="Calibri"/>
          <w:szCs w:val="24"/>
        </w:rPr>
      </w:pPr>
      <w:r w:rsidRPr="00DA2EC4">
        <w:rPr>
          <w:rFonts w:ascii="Calibri" w:hAnsi="Calibri"/>
          <w:szCs w:val="24"/>
        </w:rPr>
        <w:t>B. Passed through the heavens</w:t>
      </w:r>
    </w:p>
    <w:p w:rsidR="00752CFE" w:rsidRPr="00DA2EC4" w:rsidRDefault="00752CFE" w:rsidP="00A56F45">
      <w:pPr>
        <w:spacing w:before="240"/>
        <w:ind w:left="450" w:firstLine="0"/>
        <w:rPr>
          <w:rFonts w:ascii="Calibri" w:hAnsi="Calibri"/>
          <w:szCs w:val="24"/>
        </w:rPr>
      </w:pPr>
      <w:r w:rsidRPr="00A56F45">
        <w:rPr>
          <w:rFonts w:ascii="Calibri" w:hAnsi="Calibri"/>
          <w:b/>
          <w:szCs w:val="24"/>
        </w:rPr>
        <w:t>Hebrews 4:14</w:t>
      </w:r>
      <w:r w:rsidRPr="00DA2EC4">
        <w:rPr>
          <w:rFonts w:ascii="Calibri" w:hAnsi="Calibri"/>
          <w:szCs w:val="24"/>
        </w:rPr>
        <w:t xml:space="preserve"> - </w:t>
      </w:r>
      <w:r w:rsidRPr="00A56F45">
        <w:rPr>
          <w:rFonts w:ascii="Calibri" w:hAnsi="Calibri"/>
          <w:i/>
          <w:szCs w:val="24"/>
        </w:rPr>
        <w:t>Therefore, since we have a great high priest who has passed through the heavens…</w:t>
      </w:r>
    </w:p>
    <w:p w:rsidR="00752CFE" w:rsidRPr="00DA2EC4" w:rsidRDefault="00752CFE" w:rsidP="00A56F45">
      <w:pPr>
        <w:spacing w:before="240"/>
        <w:ind w:left="180" w:firstLine="0"/>
        <w:rPr>
          <w:rFonts w:ascii="Calibri" w:hAnsi="Calibri"/>
          <w:szCs w:val="24"/>
        </w:rPr>
      </w:pPr>
      <w:r w:rsidRPr="00DA2EC4">
        <w:rPr>
          <w:rFonts w:ascii="Calibri" w:hAnsi="Calibri"/>
          <w:szCs w:val="24"/>
        </w:rPr>
        <w:t>C. Son of God</w:t>
      </w:r>
    </w:p>
    <w:p w:rsidR="00752CFE" w:rsidRPr="00A56F45" w:rsidRDefault="00752CFE" w:rsidP="00A56F45">
      <w:pPr>
        <w:spacing w:before="240"/>
        <w:ind w:left="450" w:firstLine="0"/>
        <w:rPr>
          <w:rFonts w:ascii="Calibri" w:hAnsi="Calibri"/>
          <w:i/>
          <w:szCs w:val="24"/>
        </w:rPr>
      </w:pPr>
      <w:r w:rsidRPr="00A56F45">
        <w:rPr>
          <w:rFonts w:ascii="Calibri" w:hAnsi="Calibri"/>
          <w:b/>
          <w:szCs w:val="24"/>
        </w:rPr>
        <w:t>Hebrews 4:14</w:t>
      </w:r>
      <w:r w:rsidRPr="00DA2EC4">
        <w:rPr>
          <w:rFonts w:ascii="Calibri" w:hAnsi="Calibri"/>
          <w:szCs w:val="24"/>
        </w:rPr>
        <w:t xml:space="preserve"> - </w:t>
      </w:r>
      <w:r w:rsidRPr="00A56F45">
        <w:rPr>
          <w:rFonts w:ascii="Calibri" w:hAnsi="Calibri"/>
          <w:i/>
          <w:szCs w:val="24"/>
        </w:rPr>
        <w:t xml:space="preserve">Therefore, since we have a great high priest who has passed through the heavens, Jesus the Son of God… </w:t>
      </w:r>
    </w:p>
    <w:p w:rsidR="00752CFE" w:rsidRPr="00DA2EC4" w:rsidRDefault="00752CFE" w:rsidP="00A56F45">
      <w:pPr>
        <w:spacing w:before="240"/>
        <w:ind w:left="180" w:firstLine="0"/>
        <w:rPr>
          <w:rFonts w:ascii="Calibri" w:hAnsi="Calibri"/>
          <w:szCs w:val="24"/>
        </w:rPr>
      </w:pPr>
      <w:r w:rsidRPr="00DA2EC4">
        <w:rPr>
          <w:rFonts w:ascii="Calibri" w:hAnsi="Calibri"/>
          <w:szCs w:val="24"/>
        </w:rPr>
        <w:t xml:space="preserve">D. One who can sympathize with our weaknesses </w:t>
      </w:r>
    </w:p>
    <w:p w:rsidR="00752CFE" w:rsidRPr="00A56F45" w:rsidRDefault="00752CFE" w:rsidP="00A56F45">
      <w:pPr>
        <w:spacing w:before="240"/>
        <w:ind w:left="450" w:firstLine="0"/>
        <w:rPr>
          <w:rFonts w:ascii="Calibri" w:hAnsi="Calibri"/>
          <w:i/>
          <w:szCs w:val="24"/>
        </w:rPr>
      </w:pPr>
      <w:r w:rsidRPr="00A56F45">
        <w:rPr>
          <w:rFonts w:ascii="Calibri" w:hAnsi="Calibri"/>
          <w:b/>
          <w:szCs w:val="24"/>
        </w:rPr>
        <w:t>Hebrews 4:15</w:t>
      </w:r>
      <w:r w:rsidRPr="00DA2EC4">
        <w:rPr>
          <w:rFonts w:ascii="Calibri" w:hAnsi="Calibri"/>
          <w:szCs w:val="24"/>
        </w:rPr>
        <w:t xml:space="preserve"> - </w:t>
      </w:r>
      <w:r w:rsidRPr="00A56F45">
        <w:rPr>
          <w:rFonts w:ascii="Calibri" w:hAnsi="Calibri"/>
          <w:i/>
          <w:szCs w:val="24"/>
        </w:rPr>
        <w:t>For we do not have a high priest who cannot sympathize with our weaknesses…</w:t>
      </w:r>
    </w:p>
    <w:p w:rsidR="00752CFE" w:rsidRPr="00DA2EC4" w:rsidRDefault="00752CFE" w:rsidP="00A56F45">
      <w:pPr>
        <w:spacing w:before="240"/>
        <w:ind w:left="180" w:firstLine="0"/>
        <w:rPr>
          <w:rFonts w:ascii="Calibri" w:hAnsi="Calibri"/>
          <w:szCs w:val="24"/>
        </w:rPr>
      </w:pPr>
      <w:r w:rsidRPr="00DA2EC4">
        <w:rPr>
          <w:rFonts w:ascii="Calibri" w:hAnsi="Calibri"/>
          <w:szCs w:val="24"/>
        </w:rPr>
        <w:t>E. One who has conquered sin victoriously</w:t>
      </w:r>
    </w:p>
    <w:p w:rsidR="00752CFE" w:rsidRPr="00A56F45" w:rsidRDefault="00752CFE" w:rsidP="00A56F45">
      <w:pPr>
        <w:spacing w:before="240"/>
        <w:ind w:left="450" w:firstLine="0"/>
        <w:rPr>
          <w:rFonts w:ascii="Calibri" w:hAnsi="Calibri"/>
          <w:i/>
          <w:szCs w:val="24"/>
        </w:rPr>
      </w:pPr>
      <w:r w:rsidRPr="00A56F45">
        <w:rPr>
          <w:rFonts w:ascii="Calibri" w:hAnsi="Calibri"/>
          <w:b/>
          <w:szCs w:val="24"/>
        </w:rPr>
        <w:t>Hebrews 4:15</w:t>
      </w:r>
      <w:r w:rsidRPr="00DA2EC4">
        <w:rPr>
          <w:rFonts w:ascii="Calibri" w:hAnsi="Calibri"/>
          <w:szCs w:val="24"/>
        </w:rPr>
        <w:t xml:space="preserve"> - </w:t>
      </w:r>
      <w:r w:rsidRPr="00A56F45">
        <w:rPr>
          <w:rFonts w:ascii="Calibri" w:hAnsi="Calibri"/>
          <w:i/>
          <w:szCs w:val="24"/>
        </w:rPr>
        <w:t xml:space="preserve">…but One who has been tempted in all things as we are, yet without sin. </w:t>
      </w:r>
    </w:p>
    <w:p w:rsidR="00752CFE" w:rsidRPr="00DA2EC4" w:rsidRDefault="00752CFE" w:rsidP="00A56F45">
      <w:pPr>
        <w:spacing w:before="240"/>
        <w:ind w:left="180" w:firstLine="0"/>
        <w:rPr>
          <w:rFonts w:ascii="Calibri" w:hAnsi="Calibri"/>
          <w:szCs w:val="24"/>
        </w:rPr>
      </w:pPr>
      <w:r w:rsidRPr="00DA2EC4">
        <w:rPr>
          <w:rFonts w:ascii="Calibri" w:hAnsi="Calibri"/>
          <w:szCs w:val="24"/>
        </w:rPr>
        <w:t>F. One who sits on a throne of grace</w:t>
      </w:r>
    </w:p>
    <w:p w:rsidR="00752CFE" w:rsidRPr="00DA2EC4" w:rsidRDefault="00752CFE" w:rsidP="00A56F45">
      <w:pPr>
        <w:spacing w:before="240"/>
        <w:ind w:left="450" w:firstLine="0"/>
        <w:rPr>
          <w:rFonts w:ascii="Calibri" w:hAnsi="Calibri"/>
          <w:szCs w:val="24"/>
        </w:rPr>
      </w:pPr>
      <w:r w:rsidRPr="00A56F45">
        <w:rPr>
          <w:rFonts w:ascii="Calibri" w:hAnsi="Calibri"/>
          <w:b/>
          <w:szCs w:val="24"/>
        </w:rPr>
        <w:t>John 1:14</w:t>
      </w:r>
      <w:r w:rsidRPr="00DA2EC4">
        <w:rPr>
          <w:rFonts w:ascii="Calibri" w:hAnsi="Calibri"/>
          <w:szCs w:val="24"/>
        </w:rPr>
        <w:t xml:space="preserve"> - </w:t>
      </w:r>
      <w:r w:rsidRPr="00A56F45">
        <w:rPr>
          <w:rFonts w:ascii="Calibri" w:hAnsi="Calibri"/>
          <w:i/>
          <w:szCs w:val="24"/>
        </w:rPr>
        <w:t>…full of grace…</w:t>
      </w:r>
    </w:p>
    <w:p w:rsidR="00752CFE" w:rsidRPr="00752CFE" w:rsidRDefault="00752CFE" w:rsidP="00752CFE">
      <w:pPr>
        <w:spacing w:before="240"/>
        <w:ind w:left="0" w:firstLine="0"/>
        <w:rPr>
          <w:rFonts w:ascii="Calibri" w:hAnsi="Calibri"/>
          <w:b/>
          <w:szCs w:val="24"/>
        </w:rPr>
      </w:pPr>
      <w:r w:rsidRPr="00752CFE">
        <w:rPr>
          <w:rFonts w:ascii="Calibri" w:hAnsi="Calibri"/>
          <w:b/>
          <w:szCs w:val="24"/>
        </w:rPr>
        <w:t>II. Anticipate the Effects</w:t>
      </w:r>
      <w:r w:rsidR="00A56F45">
        <w:rPr>
          <w:rFonts w:ascii="Calibri" w:hAnsi="Calibri"/>
          <w:b/>
          <w:szCs w:val="24"/>
        </w:rPr>
        <w:t xml:space="preserve"> of Grace</w:t>
      </w:r>
    </w:p>
    <w:p w:rsidR="00752CFE" w:rsidRPr="00DA2EC4" w:rsidRDefault="00752CFE" w:rsidP="00A56F45">
      <w:pPr>
        <w:spacing w:before="240"/>
        <w:ind w:left="270" w:firstLine="0"/>
        <w:rPr>
          <w:rFonts w:ascii="Calibri" w:hAnsi="Calibri"/>
          <w:szCs w:val="24"/>
        </w:rPr>
      </w:pPr>
      <w:r w:rsidRPr="00DA2EC4">
        <w:rPr>
          <w:rFonts w:ascii="Calibri" w:hAnsi="Calibri"/>
          <w:szCs w:val="24"/>
        </w:rPr>
        <w:t xml:space="preserve">A. We can receive mercy </w:t>
      </w:r>
    </w:p>
    <w:p w:rsidR="00752CFE" w:rsidRPr="00DA2EC4" w:rsidRDefault="00752CFE" w:rsidP="00A56F45">
      <w:pPr>
        <w:spacing w:before="240"/>
        <w:ind w:left="540" w:firstLine="0"/>
        <w:rPr>
          <w:rFonts w:ascii="Calibri" w:hAnsi="Calibri"/>
          <w:szCs w:val="24"/>
        </w:rPr>
      </w:pPr>
      <w:r w:rsidRPr="00A56F45">
        <w:rPr>
          <w:rFonts w:ascii="Calibri" w:hAnsi="Calibri"/>
          <w:b/>
          <w:szCs w:val="24"/>
        </w:rPr>
        <w:t>Hebrews 4:16</w:t>
      </w:r>
      <w:r w:rsidRPr="00DA2EC4">
        <w:rPr>
          <w:rFonts w:ascii="Calibri" w:hAnsi="Calibri"/>
          <w:szCs w:val="24"/>
        </w:rPr>
        <w:t xml:space="preserve"> - </w:t>
      </w:r>
      <w:r w:rsidRPr="00A56F45">
        <w:rPr>
          <w:rFonts w:ascii="Calibri" w:hAnsi="Calibri"/>
          <w:i/>
          <w:szCs w:val="24"/>
        </w:rPr>
        <w:t>…so that we may receive mercy…</w:t>
      </w:r>
    </w:p>
    <w:p w:rsidR="00752CFE" w:rsidRPr="00DA2EC4" w:rsidRDefault="00752CFE" w:rsidP="00A56F45">
      <w:pPr>
        <w:spacing w:before="240"/>
        <w:ind w:left="270" w:firstLine="0"/>
        <w:rPr>
          <w:rFonts w:ascii="Calibri" w:hAnsi="Calibri"/>
          <w:szCs w:val="24"/>
        </w:rPr>
      </w:pPr>
      <w:r w:rsidRPr="00DA2EC4">
        <w:rPr>
          <w:rFonts w:ascii="Calibri" w:hAnsi="Calibri"/>
          <w:szCs w:val="24"/>
        </w:rPr>
        <w:t>B. We can find grace</w:t>
      </w:r>
    </w:p>
    <w:p w:rsidR="00752CFE" w:rsidRPr="00DA2EC4" w:rsidRDefault="00752CFE" w:rsidP="00A56F45">
      <w:pPr>
        <w:spacing w:before="240"/>
        <w:ind w:left="540" w:firstLine="0"/>
        <w:rPr>
          <w:rFonts w:ascii="Calibri" w:hAnsi="Calibri"/>
          <w:szCs w:val="24"/>
        </w:rPr>
      </w:pPr>
      <w:r w:rsidRPr="00A56F45">
        <w:rPr>
          <w:rFonts w:ascii="Calibri" w:hAnsi="Calibri"/>
          <w:b/>
          <w:szCs w:val="24"/>
        </w:rPr>
        <w:t>Hebrews 4:16</w:t>
      </w:r>
      <w:r w:rsidRPr="00DA2EC4">
        <w:rPr>
          <w:rFonts w:ascii="Calibri" w:hAnsi="Calibri"/>
          <w:szCs w:val="24"/>
        </w:rPr>
        <w:t xml:space="preserve"> - </w:t>
      </w:r>
      <w:r w:rsidRPr="00A56F45">
        <w:rPr>
          <w:rFonts w:ascii="Calibri" w:hAnsi="Calibri"/>
          <w:i/>
          <w:szCs w:val="24"/>
        </w:rPr>
        <w:t>…so that we may…find grace…</w:t>
      </w:r>
    </w:p>
    <w:p w:rsidR="00752CFE" w:rsidRPr="00A56F45" w:rsidRDefault="00752CFE" w:rsidP="00A56F45">
      <w:pPr>
        <w:spacing w:before="240"/>
        <w:ind w:left="540" w:firstLine="0"/>
        <w:rPr>
          <w:rFonts w:ascii="Calibri" w:hAnsi="Calibri"/>
          <w:i/>
          <w:szCs w:val="24"/>
        </w:rPr>
      </w:pPr>
      <w:r w:rsidRPr="00A56F45">
        <w:rPr>
          <w:rFonts w:ascii="Calibri" w:hAnsi="Calibri"/>
          <w:b/>
          <w:szCs w:val="24"/>
        </w:rPr>
        <w:t>Hebrews 4:1</w:t>
      </w:r>
      <w:r w:rsidRPr="00DA2EC4">
        <w:rPr>
          <w:rFonts w:ascii="Calibri" w:hAnsi="Calibri"/>
          <w:szCs w:val="24"/>
        </w:rPr>
        <w:t xml:space="preserve"> - </w:t>
      </w:r>
      <w:r w:rsidRPr="00A56F45">
        <w:rPr>
          <w:rFonts w:ascii="Calibri" w:hAnsi="Calibri"/>
          <w:i/>
          <w:szCs w:val="24"/>
        </w:rPr>
        <w:t xml:space="preserve">Therefore, let us fear if, while a promise remains of entering His rest, any one of you may seem to have come short of it. </w:t>
      </w:r>
    </w:p>
    <w:p w:rsidR="00752CFE" w:rsidRPr="00DA2EC4" w:rsidRDefault="00752CFE" w:rsidP="00A56F45">
      <w:pPr>
        <w:spacing w:before="240"/>
        <w:ind w:left="270" w:firstLine="0"/>
        <w:rPr>
          <w:rFonts w:ascii="Calibri" w:hAnsi="Calibri"/>
          <w:szCs w:val="24"/>
        </w:rPr>
      </w:pPr>
      <w:r w:rsidRPr="00DA2EC4">
        <w:rPr>
          <w:rFonts w:ascii="Calibri" w:hAnsi="Calibri"/>
          <w:szCs w:val="24"/>
        </w:rPr>
        <w:t>C. We can find help</w:t>
      </w:r>
    </w:p>
    <w:p w:rsidR="00752CFE" w:rsidRPr="00A56F45" w:rsidRDefault="00752CFE" w:rsidP="00A56F45">
      <w:pPr>
        <w:spacing w:before="240"/>
        <w:ind w:left="540" w:firstLine="0"/>
        <w:rPr>
          <w:rFonts w:ascii="Calibri" w:hAnsi="Calibri"/>
          <w:i/>
          <w:szCs w:val="24"/>
        </w:rPr>
      </w:pPr>
      <w:r w:rsidRPr="00A56F45">
        <w:rPr>
          <w:rFonts w:ascii="Calibri" w:hAnsi="Calibri"/>
          <w:b/>
          <w:szCs w:val="24"/>
        </w:rPr>
        <w:t>Hebrews 4:16</w:t>
      </w:r>
      <w:r w:rsidRPr="00DA2EC4">
        <w:rPr>
          <w:rFonts w:ascii="Calibri" w:hAnsi="Calibri"/>
          <w:szCs w:val="24"/>
        </w:rPr>
        <w:t xml:space="preserve"> - </w:t>
      </w:r>
      <w:r w:rsidRPr="00A56F45">
        <w:rPr>
          <w:rFonts w:ascii="Calibri" w:hAnsi="Calibri"/>
          <w:i/>
          <w:szCs w:val="24"/>
        </w:rPr>
        <w:t xml:space="preserve">Therefore let us draw near with confidence to the throne of grace, so that we may receive mercy and find grace to help in time of need. </w:t>
      </w:r>
    </w:p>
    <w:p w:rsidR="00752CFE" w:rsidRPr="00752CFE" w:rsidRDefault="00752CFE" w:rsidP="00752CFE">
      <w:pPr>
        <w:spacing w:before="240"/>
        <w:ind w:left="0" w:firstLine="0"/>
        <w:rPr>
          <w:rFonts w:ascii="Calibri" w:hAnsi="Calibri"/>
          <w:b/>
          <w:szCs w:val="24"/>
        </w:rPr>
      </w:pPr>
      <w:r w:rsidRPr="00752CFE">
        <w:rPr>
          <w:rFonts w:ascii="Calibri" w:hAnsi="Calibri"/>
          <w:b/>
          <w:szCs w:val="24"/>
        </w:rPr>
        <w:t>III. Perform the Action of Grace</w:t>
      </w:r>
    </w:p>
    <w:p w:rsidR="00752CFE" w:rsidRPr="00A56F45" w:rsidRDefault="00752CFE" w:rsidP="00A56F45">
      <w:pPr>
        <w:spacing w:before="240"/>
        <w:ind w:firstLine="0"/>
        <w:rPr>
          <w:rFonts w:ascii="Calibri" w:hAnsi="Calibri"/>
          <w:i/>
          <w:szCs w:val="24"/>
        </w:rPr>
      </w:pPr>
      <w:r w:rsidRPr="00A56F45">
        <w:rPr>
          <w:rFonts w:ascii="Calibri" w:hAnsi="Calibri"/>
          <w:b/>
          <w:szCs w:val="24"/>
        </w:rPr>
        <w:t>Hebrews 4:16</w:t>
      </w:r>
      <w:r w:rsidRPr="00DA2EC4">
        <w:rPr>
          <w:rFonts w:ascii="Calibri" w:hAnsi="Calibri"/>
          <w:szCs w:val="24"/>
        </w:rPr>
        <w:t xml:space="preserve"> - </w:t>
      </w:r>
      <w:r w:rsidRPr="00A56F45">
        <w:rPr>
          <w:rFonts w:ascii="Calibri" w:hAnsi="Calibri"/>
          <w:i/>
          <w:szCs w:val="24"/>
        </w:rPr>
        <w:t xml:space="preserve">Therefore let us draw near with confidence to the throne of grace, so that we may receive mercy and find grace to help in time of need. </w:t>
      </w:r>
    </w:p>
    <w:p w:rsidR="00752CFE" w:rsidRPr="00DA2EC4" w:rsidRDefault="00752CFE" w:rsidP="00A56F45">
      <w:pPr>
        <w:spacing w:before="240"/>
        <w:ind w:firstLine="0"/>
        <w:rPr>
          <w:rFonts w:ascii="Calibri" w:hAnsi="Calibri"/>
          <w:szCs w:val="24"/>
        </w:rPr>
      </w:pPr>
      <w:r w:rsidRPr="00DA2EC4">
        <w:rPr>
          <w:rFonts w:ascii="Calibri" w:hAnsi="Calibri"/>
          <w:szCs w:val="24"/>
        </w:rPr>
        <w:t>1) By increasing our ability to handle hard times well</w:t>
      </w:r>
    </w:p>
    <w:p w:rsidR="00752CFE" w:rsidRPr="00DA2EC4" w:rsidRDefault="00752CFE" w:rsidP="00A56F45">
      <w:pPr>
        <w:spacing w:before="240"/>
        <w:ind w:firstLine="0"/>
        <w:rPr>
          <w:rFonts w:ascii="Calibri" w:hAnsi="Calibri"/>
          <w:szCs w:val="24"/>
        </w:rPr>
      </w:pPr>
      <w:r w:rsidRPr="00DA2EC4">
        <w:rPr>
          <w:rFonts w:ascii="Calibri" w:hAnsi="Calibri"/>
          <w:szCs w:val="24"/>
        </w:rPr>
        <w:t>2) By improving our soul care ministries to each church member</w:t>
      </w:r>
    </w:p>
    <w:p w:rsidR="00752CFE" w:rsidRPr="00DA2EC4" w:rsidRDefault="00752CFE" w:rsidP="00A56F45">
      <w:pPr>
        <w:spacing w:before="240"/>
        <w:ind w:firstLine="0"/>
        <w:rPr>
          <w:rFonts w:ascii="Calibri" w:hAnsi="Calibri"/>
          <w:szCs w:val="24"/>
        </w:rPr>
      </w:pPr>
      <w:r w:rsidRPr="00DA2EC4">
        <w:rPr>
          <w:rFonts w:ascii="Calibri" w:hAnsi="Calibri"/>
          <w:szCs w:val="24"/>
        </w:rPr>
        <w:t>3) By integrating grace into each of our education ministries</w:t>
      </w:r>
    </w:p>
    <w:p w:rsidR="00752CFE" w:rsidRPr="00DA2EC4" w:rsidRDefault="00752CFE" w:rsidP="00A56F45">
      <w:pPr>
        <w:spacing w:before="240"/>
        <w:ind w:firstLine="0"/>
        <w:rPr>
          <w:rFonts w:ascii="Calibri" w:hAnsi="Calibri"/>
          <w:szCs w:val="24"/>
        </w:rPr>
      </w:pPr>
    </w:p>
    <w:p w:rsidR="00752CFE" w:rsidRPr="00DA2EC4" w:rsidRDefault="00752CFE" w:rsidP="00A56F45">
      <w:pPr>
        <w:spacing w:before="240"/>
        <w:ind w:firstLine="0"/>
        <w:rPr>
          <w:rFonts w:ascii="Calibri" w:hAnsi="Calibri"/>
          <w:szCs w:val="24"/>
        </w:rPr>
      </w:pPr>
      <w:r w:rsidRPr="00DA2EC4">
        <w:rPr>
          <w:rFonts w:ascii="Calibri" w:hAnsi="Calibri"/>
          <w:szCs w:val="24"/>
        </w:rPr>
        <w:lastRenderedPageBreak/>
        <w:t>4) By investigating the next steps in our community and world-wide outreach</w:t>
      </w:r>
    </w:p>
    <w:p w:rsidR="00752CFE" w:rsidRPr="00DA2EC4" w:rsidRDefault="00752CFE" w:rsidP="00A56F45">
      <w:pPr>
        <w:spacing w:before="240"/>
        <w:ind w:firstLine="0"/>
        <w:rPr>
          <w:rFonts w:ascii="Calibri" w:hAnsi="Calibri"/>
          <w:szCs w:val="24"/>
        </w:rPr>
      </w:pPr>
      <w:r w:rsidRPr="00DA2EC4">
        <w:rPr>
          <w:rFonts w:ascii="Calibri" w:hAnsi="Calibri"/>
          <w:szCs w:val="24"/>
        </w:rPr>
        <w:t>5) By identifying ways to make each counseling ministry more grace-based</w:t>
      </w:r>
    </w:p>
    <w:p w:rsidR="00752CFE" w:rsidRPr="00DA2EC4" w:rsidRDefault="00752CFE" w:rsidP="00A56F45">
      <w:pPr>
        <w:spacing w:before="240"/>
        <w:ind w:firstLine="0"/>
        <w:rPr>
          <w:rFonts w:ascii="Calibri" w:hAnsi="Calibri"/>
          <w:szCs w:val="24"/>
        </w:rPr>
      </w:pPr>
      <w:r w:rsidRPr="00DA2EC4">
        <w:rPr>
          <w:rFonts w:ascii="Calibri" w:hAnsi="Calibri"/>
          <w:szCs w:val="24"/>
        </w:rPr>
        <w:t>6) By involving each member in meaningful service for Christ</w:t>
      </w:r>
    </w:p>
    <w:p w:rsidR="00752CFE" w:rsidRPr="00A56F45" w:rsidRDefault="00752CFE" w:rsidP="00A56F45">
      <w:pPr>
        <w:spacing w:before="240"/>
        <w:ind w:left="630" w:firstLine="0"/>
        <w:rPr>
          <w:rFonts w:ascii="Calibri" w:hAnsi="Calibri"/>
          <w:i/>
          <w:szCs w:val="24"/>
        </w:rPr>
      </w:pPr>
      <w:r w:rsidRPr="00A56F45">
        <w:rPr>
          <w:rFonts w:ascii="Calibri" w:hAnsi="Calibri"/>
          <w:b/>
          <w:szCs w:val="24"/>
        </w:rPr>
        <w:t>2 Corinthians 8:1</w:t>
      </w:r>
      <w:r w:rsidR="00DA2EC4" w:rsidRPr="00A56F45">
        <w:rPr>
          <w:rFonts w:ascii="Calibri" w:hAnsi="Calibri"/>
          <w:b/>
          <w:szCs w:val="24"/>
        </w:rPr>
        <w:t>-</w:t>
      </w:r>
      <w:r w:rsidRPr="00A56F45">
        <w:rPr>
          <w:rFonts w:ascii="Calibri" w:hAnsi="Calibri"/>
          <w:b/>
          <w:szCs w:val="24"/>
        </w:rPr>
        <w:t>6</w:t>
      </w:r>
      <w:r w:rsidRPr="00DA2EC4">
        <w:rPr>
          <w:rFonts w:ascii="Calibri" w:hAnsi="Calibri"/>
          <w:szCs w:val="24"/>
        </w:rPr>
        <w:t xml:space="preserve"> - </w:t>
      </w:r>
      <w:r w:rsidRPr="00A56F45">
        <w:rPr>
          <w:rFonts w:ascii="Calibri" w:hAnsi="Calibri"/>
          <w:i/>
          <w:szCs w:val="24"/>
        </w:rPr>
        <w:t xml:space="preserve">Now, brethren, we wish to make known to you the grace of God which has been given in the churches of Macedonia, that in a great ordeal of affliction their abundance of joy and their deep poverty overflowed in the wealth of their liberality. For I testify that according to their ability, and beyond their ability, they gave of their own accord, begging us with much urging for the favor of participation in the support of the saints, and this, not as we had expected, but they first gave themselves to the Lord and to us by the will of God. So we urged Titus that as he had previously made a beginning, so he would also complete in you this gracious work as well. </w:t>
      </w:r>
    </w:p>
    <w:sectPr w:rsidR="00752CFE" w:rsidRPr="00A56F45"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6E55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131C3A">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54241"/>
    <w:multiLevelType w:val="hybridMultilevel"/>
    <w:tmpl w:val="F92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24FB2"/>
    <w:multiLevelType w:val="hybridMultilevel"/>
    <w:tmpl w:val="68BA0F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9237F40"/>
    <w:multiLevelType w:val="hybridMultilevel"/>
    <w:tmpl w:val="15A23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B8C1290"/>
    <w:multiLevelType w:val="hybridMultilevel"/>
    <w:tmpl w:val="9C285B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58758E4"/>
    <w:multiLevelType w:val="hybridMultilevel"/>
    <w:tmpl w:val="E99239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D240781"/>
    <w:multiLevelType w:val="hybridMultilevel"/>
    <w:tmpl w:val="2BC6A7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D3D3BE9"/>
    <w:multiLevelType w:val="hybridMultilevel"/>
    <w:tmpl w:val="49826106"/>
    <w:lvl w:ilvl="0" w:tplc="B2389E6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1207869"/>
    <w:multiLevelType w:val="hybridMultilevel"/>
    <w:tmpl w:val="B43C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C77DC"/>
    <w:multiLevelType w:val="hybridMultilevel"/>
    <w:tmpl w:val="0A8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16AD2"/>
    <w:multiLevelType w:val="hybridMultilevel"/>
    <w:tmpl w:val="73C84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ADC19BD"/>
    <w:multiLevelType w:val="hybridMultilevel"/>
    <w:tmpl w:val="1C0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1"/>
  </w:num>
  <w:num w:numId="16">
    <w:abstractNumId w:val="23"/>
  </w:num>
  <w:num w:numId="17">
    <w:abstractNumId w:val="17"/>
  </w:num>
  <w:num w:numId="18">
    <w:abstractNumId w:val="20"/>
  </w:num>
  <w:num w:numId="19">
    <w:abstractNumId w:val="11"/>
  </w:num>
  <w:num w:numId="20">
    <w:abstractNumId w:val="12"/>
  </w:num>
  <w:num w:numId="21">
    <w:abstractNumId w:val="15"/>
  </w:num>
  <w:num w:numId="22">
    <w:abstractNumId w:val="16"/>
  </w:num>
  <w:num w:numId="23">
    <w:abstractNumId w:val="22"/>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0C33"/>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00B"/>
    <w:rsid w:val="000B1736"/>
    <w:rsid w:val="000B244F"/>
    <w:rsid w:val="000B29C4"/>
    <w:rsid w:val="000B33AB"/>
    <w:rsid w:val="000B347C"/>
    <w:rsid w:val="000B414B"/>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1F9A"/>
    <w:rsid w:val="000D2828"/>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C3A"/>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5867"/>
    <w:rsid w:val="001762EC"/>
    <w:rsid w:val="001771F6"/>
    <w:rsid w:val="001773EC"/>
    <w:rsid w:val="00181E5A"/>
    <w:rsid w:val="0018222F"/>
    <w:rsid w:val="001825E7"/>
    <w:rsid w:val="00182B11"/>
    <w:rsid w:val="001833F2"/>
    <w:rsid w:val="0018349F"/>
    <w:rsid w:val="00183CDD"/>
    <w:rsid w:val="001849AF"/>
    <w:rsid w:val="00184A7B"/>
    <w:rsid w:val="00184DDC"/>
    <w:rsid w:val="00185E6B"/>
    <w:rsid w:val="00186D4E"/>
    <w:rsid w:val="001878BC"/>
    <w:rsid w:val="00192485"/>
    <w:rsid w:val="001925E4"/>
    <w:rsid w:val="00193795"/>
    <w:rsid w:val="00193E2F"/>
    <w:rsid w:val="00194879"/>
    <w:rsid w:val="0019600C"/>
    <w:rsid w:val="00196C87"/>
    <w:rsid w:val="00196F26"/>
    <w:rsid w:val="00196F31"/>
    <w:rsid w:val="001971B8"/>
    <w:rsid w:val="001A0967"/>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9F7"/>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1F5"/>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173A6"/>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45EA"/>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265C"/>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009"/>
    <w:rsid w:val="00660947"/>
    <w:rsid w:val="00660CFA"/>
    <w:rsid w:val="006610E2"/>
    <w:rsid w:val="006618A8"/>
    <w:rsid w:val="00661C67"/>
    <w:rsid w:val="00661D77"/>
    <w:rsid w:val="00661ECD"/>
    <w:rsid w:val="00662D1B"/>
    <w:rsid w:val="00663097"/>
    <w:rsid w:val="006632D2"/>
    <w:rsid w:val="00663F58"/>
    <w:rsid w:val="00664293"/>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5C9"/>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29C"/>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DCF"/>
    <w:rsid w:val="00744E9B"/>
    <w:rsid w:val="00744FB4"/>
    <w:rsid w:val="0074549A"/>
    <w:rsid w:val="0074581F"/>
    <w:rsid w:val="007467D6"/>
    <w:rsid w:val="00747627"/>
    <w:rsid w:val="00747FBF"/>
    <w:rsid w:val="007500B4"/>
    <w:rsid w:val="007506EA"/>
    <w:rsid w:val="00750D14"/>
    <w:rsid w:val="00750D9C"/>
    <w:rsid w:val="00751CC6"/>
    <w:rsid w:val="0075200E"/>
    <w:rsid w:val="00752CF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0AA2"/>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1FB"/>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62B0"/>
    <w:rsid w:val="00937B69"/>
    <w:rsid w:val="009403B6"/>
    <w:rsid w:val="00940706"/>
    <w:rsid w:val="00940E12"/>
    <w:rsid w:val="00943009"/>
    <w:rsid w:val="00943DBB"/>
    <w:rsid w:val="00944A44"/>
    <w:rsid w:val="00945458"/>
    <w:rsid w:val="00945C76"/>
    <w:rsid w:val="009471C1"/>
    <w:rsid w:val="0094731B"/>
    <w:rsid w:val="00947C28"/>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839"/>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6D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4A8"/>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56F45"/>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0421"/>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2EC4"/>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5C25-6682-4171-9E3A-2DE7DDD6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3</Pages>
  <Words>1034</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2015-01-08T18:47:00Z</cp:lastPrinted>
  <dcterms:created xsi:type="dcterms:W3CDTF">2015-01-08T21:48:00Z</dcterms:created>
  <dcterms:modified xsi:type="dcterms:W3CDTF">2015-01-08T21:48:00Z</dcterms:modified>
</cp:coreProperties>
</file>