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4E" w:rsidRDefault="00E90E4E" w:rsidP="00E90E4E">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0E4E" w:rsidRDefault="00E90E4E" w:rsidP="00E90E4E">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Our Savior of Grace</w:t>
      </w:r>
    </w:p>
    <w:p w:rsidR="00E90E4E" w:rsidRPr="000B5C9B" w:rsidRDefault="00E90E4E" w:rsidP="00E90E4E">
      <w:pPr>
        <w:ind w:left="0" w:firstLine="0"/>
        <w:jc w:val="center"/>
        <w:rPr>
          <w:rFonts w:asciiTheme="minorHAnsi" w:hAnsiTheme="minorHAnsi"/>
          <w:b/>
        </w:rPr>
      </w:pPr>
      <w:r w:rsidRPr="000B5C9B">
        <w:rPr>
          <w:rFonts w:asciiTheme="minorHAnsi" w:hAnsiTheme="minorHAnsi"/>
          <w:b/>
        </w:rPr>
        <w:t>The Grace of Endurance – Did Jesus Ever Discriminate?</w:t>
      </w:r>
    </w:p>
    <w:p w:rsidR="00E90E4E" w:rsidRPr="00FF1AE0" w:rsidRDefault="00E90E4E" w:rsidP="00E90E4E">
      <w:pPr>
        <w:pStyle w:val="Header"/>
        <w:tabs>
          <w:tab w:val="clear" w:pos="4320"/>
          <w:tab w:val="clear" w:pos="8640"/>
        </w:tabs>
        <w:spacing w:before="120"/>
        <w:ind w:left="0" w:firstLine="0"/>
        <w:rPr>
          <w:rFonts w:asciiTheme="minorHAnsi" w:hAnsiTheme="minorHAnsi"/>
          <w:i/>
        </w:rPr>
      </w:pPr>
      <w:r w:rsidRPr="00FF1AE0">
        <w:rPr>
          <w:rFonts w:asciiTheme="minorHAnsi" w:hAnsiTheme="minorHAnsi"/>
          <w:b/>
        </w:rPr>
        <w:t>Matthew 5:16</w:t>
      </w:r>
      <w:r w:rsidRPr="00F44CDF">
        <w:rPr>
          <w:rFonts w:asciiTheme="minorHAnsi" w:hAnsiTheme="minorHAnsi"/>
        </w:rPr>
        <w:t xml:space="preserve"> - </w:t>
      </w:r>
      <w:r w:rsidRPr="00FF1AE0">
        <w:rPr>
          <w:rFonts w:asciiTheme="minorHAnsi" w:hAnsiTheme="minorHAnsi"/>
          <w:i/>
        </w:rPr>
        <w:t xml:space="preserve">Let your light shine before men in such a way that they may see your good works, and glorify your Father who is in heaven. </w:t>
      </w:r>
    </w:p>
    <w:p w:rsidR="00E90E4E" w:rsidRPr="00FF1AE0" w:rsidRDefault="00E90E4E" w:rsidP="00E90E4E">
      <w:pPr>
        <w:pStyle w:val="Header"/>
        <w:tabs>
          <w:tab w:val="clear" w:pos="4320"/>
          <w:tab w:val="clear" w:pos="8640"/>
        </w:tabs>
        <w:spacing w:before="120"/>
        <w:ind w:left="0" w:firstLine="0"/>
        <w:rPr>
          <w:rFonts w:asciiTheme="minorHAnsi" w:hAnsiTheme="minorHAnsi"/>
          <w:i/>
        </w:rPr>
      </w:pPr>
      <w:r w:rsidRPr="00FF1AE0">
        <w:rPr>
          <w:rFonts w:asciiTheme="minorHAnsi" w:hAnsiTheme="minorHAnsi"/>
          <w:b/>
        </w:rPr>
        <w:t>John 1:14</w:t>
      </w:r>
      <w:r w:rsidRPr="00F44CDF">
        <w:rPr>
          <w:rFonts w:asciiTheme="minorHAnsi" w:hAnsiTheme="minorHAnsi"/>
        </w:rPr>
        <w:t xml:space="preserve"> - </w:t>
      </w:r>
      <w:r w:rsidRPr="00FF1AE0">
        <w:rPr>
          <w:rFonts w:asciiTheme="minorHAnsi" w:hAnsiTheme="minorHAnsi"/>
          <w:i/>
        </w:rPr>
        <w:t xml:space="preserve">And the Word became flesh, and dwelt among us, and we saw His glory, glory as of the only begotten from the Father, full of grace and truth…For of His fullness we have all received, and grace upon grace. </w:t>
      </w:r>
    </w:p>
    <w:p w:rsidR="00E90E4E" w:rsidRPr="00F44CDF" w:rsidRDefault="00E90E4E" w:rsidP="00E90E4E">
      <w:pPr>
        <w:pStyle w:val="Header"/>
        <w:tabs>
          <w:tab w:val="clear" w:pos="4320"/>
          <w:tab w:val="clear" w:pos="8640"/>
        </w:tabs>
        <w:spacing w:before="120"/>
        <w:ind w:left="0" w:firstLine="0"/>
        <w:rPr>
          <w:rFonts w:asciiTheme="minorHAnsi" w:hAnsiTheme="minorHAnsi"/>
        </w:rPr>
      </w:pPr>
      <w:r w:rsidRPr="00F44CDF">
        <w:rPr>
          <w:rFonts w:asciiTheme="minorHAnsi" w:hAnsiTheme="minorHAnsi"/>
        </w:rPr>
        <w:t>3 lessons from the discrimination of Jesus</w:t>
      </w:r>
    </w:p>
    <w:p w:rsidR="00E90E4E" w:rsidRPr="000B5C9B" w:rsidRDefault="00E90E4E" w:rsidP="00E90E4E">
      <w:pPr>
        <w:pStyle w:val="Header"/>
        <w:tabs>
          <w:tab w:val="clear" w:pos="4320"/>
          <w:tab w:val="clear" w:pos="8640"/>
        </w:tabs>
        <w:spacing w:before="120"/>
        <w:ind w:left="0" w:firstLine="0"/>
        <w:rPr>
          <w:rFonts w:asciiTheme="minorHAnsi" w:hAnsiTheme="minorHAnsi"/>
          <w:b/>
        </w:rPr>
      </w:pPr>
      <w:r w:rsidRPr="000B5C9B">
        <w:rPr>
          <w:rFonts w:asciiTheme="minorHAnsi" w:hAnsiTheme="minorHAnsi"/>
          <w:b/>
        </w:rPr>
        <w:t>I. Jesus’ Discrimination is What Led to His Crucifixion</w:t>
      </w:r>
    </w:p>
    <w:p w:rsidR="00E90E4E" w:rsidRPr="00F44CDF" w:rsidRDefault="00E90E4E" w:rsidP="00E90E4E">
      <w:pPr>
        <w:pStyle w:val="Header"/>
        <w:tabs>
          <w:tab w:val="clear" w:pos="4320"/>
          <w:tab w:val="clear" w:pos="8640"/>
        </w:tabs>
        <w:spacing w:before="120"/>
        <w:ind w:left="180" w:firstLine="0"/>
        <w:rPr>
          <w:rFonts w:asciiTheme="minorHAnsi" w:hAnsiTheme="minorHAnsi"/>
        </w:rPr>
      </w:pPr>
      <w:r w:rsidRPr="00F44CDF">
        <w:rPr>
          <w:rFonts w:asciiTheme="minorHAnsi" w:hAnsiTheme="minorHAnsi"/>
        </w:rPr>
        <w:t>A. Against hypocrisy – John 2</w:t>
      </w:r>
    </w:p>
    <w:p w:rsidR="00E90E4E" w:rsidRPr="00FF1AE0" w:rsidRDefault="00E90E4E" w:rsidP="00E90E4E">
      <w:pPr>
        <w:pStyle w:val="Header"/>
        <w:tabs>
          <w:tab w:val="clear" w:pos="4320"/>
          <w:tab w:val="clear" w:pos="8640"/>
        </w:tabs>
        <w:spacing w:before="120"/>
        <w:ind w:left="450" w:firstLine="0"/>
        <w:rPr>
          <w:rFonts w:asciiTheme="minorHAnsi" w:hAnsiTheme="minorHAnsi"/>
          <w:i/>
        </w:rPr>
      </w:pPr>
      <w:r w:rsidRPr="00FF1AE0">
        <w:rPr>
          <w:rFonts w:asciiTheme="minorHAnsi" w:hAnsiTheme="minorHAnsi"/>
          <w:b/>
        </w:rPr>
        <w:t>John 2:14-17</w:t>
      </w:r>
      <w:r w:rsidRPr="00F44CDF">
        <w:rPr>
          <w:rFonts w:asciiTheme="minorHAnsi" w:hAnsiTheme="minorHAnsi"/>
        </w:rPr>
        <w:t xml:space="preserve"> - </w:t>
      </w:r>
      <w:r w:rsidRPr="00FF1AE0">
        <w:rPr>
          <w:rFonts w:asciiTheme="minorHAnsi" w:hAnsiTheme="minorHAnsi"/>
          <w:i/>
        </w:rPr>
        <w:t xml:space="preserve">And He found in the temple those who were selling oxen and sheep and doves, and the money changers seated at their tables. And He made a scourge of cords, and drove them all out of the temple, with the sheep and the oxen; and He poured out the coins of the money changers and overturned their tables; and to those who were selling the doves He said, “Take these things away; stop making My Father’s house a place of business.” His disciples remembered that it was written, “Zeal for Your house will consume me.” </w:t>
      </w:r>
    </w:p>
    <w:p w:rsidR="00E90E4E" w:rsidRPr="00F44CDF" w:rsidRDefault="00E90E4E" w:rsidP="00E90E4E">
      <w:pPr>
        <w:pStyle w:val="Header"/>
        <w:tabs>
          <w:tab w:val="clear" w:pos="4320"/>
          <w:tab w:val="clear" w:pos="8640"/>
        </w:tabs>
        <w:spacing w:before="120"/>
        <w:ind w:left="180" w:firstLine="0"/>
        <w:rPr>
          <w:rFonts w:asciiTheme="minorHAnsi" w:hAnsiTheme="minorHAnsi"/>
        </w:rPr>
      </w:pPr>
      <w:r w:rsidRPr="00F44CDF">
        <w:rPr>
          <w:rFonts w:asciiTheme="minorHAnsi" w:hAnsiTheme="minorHAnsi"/>
        </w:rPr>
        <w:t>B. Self-righteousness – John 3</w:t>
      </w:r>
    </w:p>
    <w:p w:rsidR="00E90E4E" w:rsidRPr="00FF1AE0" w:rsidRDefault="00E90E4E" w:rsidP="00E90E4E">
      <w:pPr>
        <w:pStyle w:val="Header"/>
        <w:tabs>
          <w:tab w:val="clear" w:pos="4320"/>
          <w:tab w:val="clear" w:pos="8640"/>
        </w:tabs>
        <w:spacing w:before="120"/>
        <w:ind w:left="450" w:firstLine="0"/>
        <w:rPr>
          <w:rFonts w:asciiTheme="minorHAnsi" w:hAnsiTheme="minorHAnsi"/>
          <w:i/>
        </w:rPr>
      </w:pPr>
      <w:r w:rsidRPr="00FF1AE0">
        <w:rPr>
          <w:rFonts w:asciiTheme="minorHAnsi" w:hAnsiTheme="minorHAnsi"/>
          <w:b/>
        </w:rPr>
        <w:t xml:space="preserve"> John 3:10-12</w:t>
      </w:r>
      <w:r w:rsidRPr="00F44CDF">
        <w:rPr>
          <w:rFonts w:asciiTheme="minorHAnsi" w:hAnsiTheme="minorHAnsi"/>
        </w:rPr>
        <w:t xml:space="preserve"> - </w:t>
      </w:r>
      <w:r w:rsidRPr="00FF1AE0">
        <w:rPr>
          <w:rFonts w:asciiTheme="minorHAnsi" w:hAnsiTheme="minorHAnsi"/>
          <w:i/>
        </w:rPr>
        <w:t xml:space="preserve">Jesus answered and said to him, “Are you the teacher of Israel and do not understand these things? Truly, truly, I say to you, we speak of what we know and testify of what we have seen, and you do not accept our testimony. If I told you earthly things and you do not believe, how will you believe if I tell you heavenly things? </w:t>
      </w:r>
    </w:p>
    <w:p w:rsidR="00E90E4E" w:rsidRPr="00FF1AE0" w:rsidRDefault="00E90E4E" w:rsidP="00E90E4E">
      <w:pPr>
        <w:pStyle w:val="Header"/>
        <w:tabs>
          <w:tab w:val="clear" w:pos="4320"/>
          <w:tab w:val="clear" w:pos="8640"/>
        </w:tabs>
        <w:spacing w:before="120"/>
        <w:ind w:left="450" w:firstLine="0"/>
        <w:rPr>
          <w:rFonts w:asciiTheme="minorHAnsi" w:hAnsiTheme="minorHAnsi"/>
          <w:i/>
        </w:rPr>
      </w:pPr>
      <w:r w:rsidRPr="00FF1AE0">
        <w:rPr>
          <w:rFonts w:asciiTheme="minorHAnsi" w:hAnsiTheme="minorHAnsi"/>
          <w:b/>
        </w:rPr>
        <w:t>John 3:17-18</w:t>
      </w:r>
      <w:r w:rsidRPr="00F44CDF">
        <w:rPr>
          <w:rFonts w:asciiTheme="minorHAnsi" w:hAnsiTheme="minorHAnsi"/>
        </w:rPr>
        <w:t xml:space="preserve"> - </w:t>
      </w:r>
      <w:r w:rsidRPr="00FF1AE0">
        <w:rPr>
          <w:rFonts w:asciiTheme="minorHAnsi" w:hAnsiTheme="minorHAnsi"/>
          <w:i/>
        </w:rPr>
        <w:t xml:space="preserve">For God did not send the Son into the world to judge the world, but that the world might be saved through Him. He who believes in Him is not judged; he who does not believe has been judged already, because he has not believed in the name of the only begotten Son of God. </w:t>
      </w:r>
    </w:p>
    <w:p w:rsidR="00E90E4E" w:rsidRPr="00F44CDF" w:rsidRDefault="00E90E4E" w:rsidP="00E90E4E">
      <w:pPr>
        <w:pStyle w:val="Header"/>
        <w:tabs>
          <w:tab w:val="clear" w:pos="4320"/>
          <w:tab w:val="clear" w:pos="8640"/>
        </w:tabs>
        <w:spacing w:before="120"/>
        <w:ind w:left="180" w:firstLine="0"/>
        <w:rPr>
          <w:rFonts w:asciiTheme="minorHAnsi" w:hAnsiTheme="minorHAnsi"/>
        </w:rPr>
      </w:pPr>
      <w:r w:rsidRPr="00F44CDF">
        <w:rPr>
          <w:rFonts w:asciiTheme="minorHAnsi" w:hAnsiTheme="minorHAnsi"/>
        </w:rPr>
        <w:t>C. Immoral behavior – John 4, 8</w:t>
      </w:r>
    </w:p>
    <w:p w:rsidR="00E90E4E" w:rsidRPr="00FF1AE0" w:rsidRDefault="00E90E4E" w:rsidP="00E90E4E">
      <w:pPr>
        <w:pStyle w:val="Header"/>
        <w:tabs>
          <w:tab w:val="clear" w:pos="4320"/>
          <w:tab w:val="clear" w:pos="8640"/>
        </w:tabs>
        <w:spacing w:before="120"/>
        <w:ind w:left="450" w:firstLine="0"/>
        <w:rPr>
          <w:rFonts w:asciiTheme="minorHAnsi" w:hAnsiTheme="minorHAnsi"/>
          <w:i/>
        </w:rPr>
      </w:pPr>
      <w:r w:rsidRPr="00FF1AE0">
        <w:rPr>
          <w:rFonts w:asciiTheme="minorHAnsi" w:hAnsiTheme="minorHAnsi"/>
          <w:b/>
        </w:rPr>
        <w:t>John 4:17-18</w:t>
      </w:r>
      <w:r w:rsidRPr="00F44CDF">
        <w:rPr>
          <w:rFonts w:asciiTheme="minorHAnsi" w:hAnsiTheme="minorHAnsi"/>
        </w:rPr>
        <w:t xml:space="preserve"> - </w:t>
      </w:r>
      <w:r w:rsidRPr="00FF1AE0">
        <w:rPr>
          <w:rFonts w:asciiTheme="minorHAnsi" w:hAnsiTheme="minorHAnsi"/>
          <w:i/>
        </w:rPr>
        <w:t xml:space="preserve">…Jesus said to her, “You have correctly said, ‘I have no husband’; for you have had five husbands, and the one whom you now have is not your husband; this you have said truly.” </w:t>
      </w:r>
    </w:p>
    <w:p w:rsidR="00E90E4E" w:rsidRPr="00FF1AE0" w:rsidRDefault="00E90E4E" w:rsidP="00E90E4E">
      <w:pPr>
        <w:pStyle w:val="Header"/>
        <w:tabs>
          <w:tab w:val="clear" w:pos="4320"/>
          <w:tab w:val="clear" w:pos="8640"/>
        </w:tabs>
        <w:spacing w:before="120"/>
        <w:ind w:left="450" w:firstLine="0"/>
        <w:rPr>
          <w:rFonts w:asciiTheme="minorHAnsi" w:hAnsiTheme="minorHAnsi"/>
          <w:i/>
        </w:rPr>
      </w:pPr>
      <w:r w:rsidRPr="00FF1AE0">
        <w:rPr>
          <w:rFonts w:asciiTheme="minorHAnsi" w:hAnsiTheme="minorHAnsi"/>
          <w:b/>
        </w:rPr>
        <w:t>John 8:11</w:t>
      </w:r>
      <w:r w:rsidRPr="00F44CDF">
        <w:rPr>
          <w:rFonts w:asciiTheme="minorHAnsi" w:hAnsiTheme="minorHAnsi"/>
        </w:rPr>
        <w:t xml:space="preserve"> </w:t>
      </w:r>
      <w:r>
        <w:rPr>
          <w:rFonts w:asciiTheme="minorHAnsi" w:hAnsiTheme="minorHAnsi"/>
        </w:rPr>
        <w:t>-</w:t>
      </w:r>
      <w:r w:rsidRPr="00F44CDF">
        <w:rPr>
          <w:rFonts w:asciiTheme="minorHAnsi" w:hAnsiTheme="minorHAnsi"/>
        </w:rPr>
        <w:t xml:space="preserve"> </w:t>
      </w:r>
      <w:r w:rsidRPr="00FF1AE0">
        <w:rPr>
          <w:rFonts w:asciiTheme="minorHAnsi" w:hAnsiTheme="minorHAnsi"/>
          <w:i/>
        </w:rPr>
        <w:t>“…Go.  From now on, sin no more.”</w:t>
      </w:r>
    </w:p>
    <w:p w:rsidR="00E90E4E" w:rsidRPr="00F44CDF" w:rsidRDefault="00E90E4E" w:rsidP="00E90E4E">
      <w:pPr>
        <w:pStyle w:val="Header"/>
        <w:tabs>
          <w:tab w:val="clear" w:pos="4320"/>
          <w:tab w:val="clear" w:pos="8640"/>
        </w:tabs>
        <w:spacing w:before="120"/>
        <w:ind w:left="180" w:firstLine="0"/>
        <w:rPr>
          <w:rFonts w:asciiTheme="minorHAnsi" w:hAnsiTheme="minorHAnsi"/>
        </w:rPr>
      </w:pPr>
      <w:r w:rsidRPr="00F44CDF">
        <w:rPr>
          <w:rFonts w:asciiTheme="minorHAnsi" w:hAnsiTheme="minorHAnsi"/>
        </w:rPr>
        <w:t>D. Against unbelief – John 6</w:t>
      </w:r>
    </w:p>
    <w:p w:rsidR="00E90E4E" w:rsidRPr="00FF1AE0" w:rsidRDefault="00E90E4E" w:rsidP="00E90E4E">
      <w:pPr>
        <w:pStyle w:val="Header"/>
        <w:tabs>
          <w:tab w:val="clear" w:pos="4320"/>
          <w:tab w:val="clear" w:pos="8640"/>
        </w:tabs>
        <w:spacing w:before="120"/>
        <w:ind w:left="450" w:firstLine="0"/>
        <w:rPr>
          <w:rFonts w:asciiTheme="minorHAnsi" w:hAnsiTheme="minorHAnsi"/>
          <w:i/>
        </w:rPr>
      </w:pPr>
      <w:r w:rsidRPr="00FF1AE0">
        <w:rPr>
          <w:rFonts w:asciiTheme="minorHAnsi" w:hAnsiTheme="minorHAnsi"/>
          <w:b/>
        </w:rPr>
        <w:t>John 6:66</w:t>
      </w:r>
      <w:r w:rsidRPr="00F44CDF">
        <w:rPr>
          <w:rFonts w:asciiTheme="minorHAnsi" w:hAnsiTheme="minorHAnsi"/>
        </w:rPr>
        <w:t xml:space="preserve"> - </w:t>
      </w:r>
      <w:r w:rsidRPr="00FF1AE0">
        <w:rPr>
          <w:rFonts w:asciiTheme="minorHAnsi" w:hAnsiTheme="minorHAnsi"/>
          <w:i/>
        </w:rPr>
        <w:t xml:space="preserve">As a result of this many of His disciples withdrew and were not walking with Him anymore. </w:t>
      </w:r>
    </w:p>
    <w:p w:rsidR="00E90E4E" w:rsidRPr="00F44CDF" w:rsidRDefault="00E90E4E" w:rsidP="00E90E4E">
      <w:pPr>
        <w:pStyle w:val="Header"/>
        <w:tabs>
          <w:tab w:val="clear" w:pos="4320"/>
          <w:tab w:val="clear" w:pos="8640"/>
        </w:tabs>
        <w:spacing w:before="120"/>
        <w:ind w:left="180" w:firstLine="0"/>
        <w:rPr>
          <w:rFonts w:asciiTheme="minorHAnsi" w:hAnsiTheme="minorHAnsi"/>
        </w:rPr>
      </w:pPr>
      <w:r w:rsidRPr="00F44CDF">
        <w:rPr>
          <w:rFonts w:asciiTheme="minorHAnsi" w:hAnsiTheme="minorHAnsi"/>
        </w:rPr>
        <w:t>E. Against legalism – John 9</w:t>
      </w:r>
    </w:p>
    <w:p w:rsidR="00E90E4E" w:rsidRPr="00FF1AE0" w:rsidRDefault="00E90E4E" w:rsidP="00E90E4E">
      <w:pPr>
        <w:pStyle w:val="Header"/>
        <w:tabs>
          <w:tab w:val="clear" w:pos="4320"/>
          <w:tab w:val="clear" w:pos="8640"/>
        </w:tabs>
        <w:spacing w:before="120"/>
        <w:ind w:left="450" w:firstLine="0"/>
        <w:rPr>
          <w:rFonts w:asciiTheme="minorHAnsi" w:hAnsiTheme="minorHAnsi"/>
          <w:i/>
        </w:rPr>
      </w:pPr>
      <w:r w:rsidRPr="00FF1AE0">
        <w:rPr>
          <w:rFonts w:asciiTheme="minorHAnsi" w:hAnsiTheme="minorHAnsi"/>
          <w:b/>
        </w:rPr>
        <w:t>John 9:39-41</w:t>
      </w:r>
      <w:r w:rsidRPr="00F44CDF">
        <w:rPr>
          <w:rFonts w:asciiTheme="minorHAnsi" w:hAnsiTheme="minorHAnsi"/>
        </w:rPr>
        <w:t xml:space="preserve"> - </w:t>
      </w:r>
      <w:r w:rsidRPr="00FF1AE0">
        <w:rPr>
          <w:rFonts w:asciiTheme="minorHAnsi" w:hAnsiTheme="minorHAnsi"/>
          <w:i/>
        </w:rPr>
        <w:t>And Jesus said, “For judgment I came into this world, so that those who do not see may see, and that those who see may become blind.” Those of the Pharisees who were with Him heard these things and said to Him, “We are not blind too, are we?” Jesus said to them, “If you were blind, you would have no sin; but since you say, ‘We see,’ your sin remains.</w:t>
      </w:r>
      <w:r>
        <w:rPr>
          <w:rFonts w:asciiTheme="minorHAnsi" w:hAnsiTheme="minorHAnsi"/>
          <w:i/>
        </w:rPr>
        <w:t>”</w:t>
      </w:r>
      <w:r w:rsidRPr="00FF1AE0">
        <w:rPr>
          <w:rFonts w:asciiTheme="minorHAnsi" w:hAnsiTheme="minorHAnsi"/>
          <w:i/>
        </w:rPr>
        <w:t xml:space="preserve"> </w:t>
      </w:r>
    </w:p>
    <w:p w:rsidR="00E90E4E" w:rsidRPr="00F44CDF" w:rsidRDefault="00E90E4E" w:rsidP="00E90E4E">
      <w:pPr>
        <w:pStyle w:val="Header"/>
        <w:tabs>
          <w:tab w:val="clear" w:pos="4320"/>
          <w:tab w:val="clear" w:pos="8640"/>
        </w:tabs>
        <w:spacing w:before="120"/>
        <w:ind w:left="450" w:firstLine="0"/>
        <w:rPr>
          <w:rFonts w:asciiTheme="minorHAnsi" w:hAnsiTheme="minorHAnsi"/>
        </w:rPr>
      </w:pPr>
      <w:r w:rsidRPr="00FF1AE0">
        <w:rPr>
          <w:rFonts w:asciiTheme="minorHAnsi" w:hAnsiTheme="minorHAnsi"/>
          <w:b/>
        </w:rPr>
        <w:t>Proverbs 29:25</w:t>
      </w:r>
      <w:r w:rsidRPr="00F44CDF">
        <w:rPr>
          <w:rFonts w:asciiTheme="minorHAnsi" w:hAnsiTheme="minorHAnsi"/>
        </w:rPr>
        <w:t xml:space="preserve"> - </w:t>
      </w:r>
      <w:r w:rsidRPr="00FF1AE0">
        <w:rPr>
          <w:rFonts w:asciiTheme="minorHAnsi" w:hAnsiTheme="minorHAnsi"/>
          <w:i/>
        </w:rPr>
        <w:t>The fear of man brings a snare, but he who trusts in the Lord will be exalted.</w:t>
      </w:r>
      <w:r w:rsidRPr="00F44CDF">
        <w:rPr>
          <w:rFonts w:asciiTheme="minorHAnsi" w:hAnsiTheme="minorHAnsi"/>
        </w:rPr>
        <w:t xml:space="preserve"> </w:t>
      </w:r>
    </w:p>
    <w:p w:rsidR="00E90E4E" w:rsidRPr="000B5C9B" w:rsidRDefault="00E90E4E" w:rsidP="00E90E4E">
      <w:pPr>
        <w:pStyle w:val="Header"/>
        <w:tabs>
          <w:tab w:val="clear" w:pos="4320"/>
          <w:tab w:val="clear" w:pos="8640"/>
        </w:tabs>
        <w:spacing w:before="120"/>
        <w:ind w:left="0" w:firstLine="0"/>
        <w:rPr>
          <w:rFonts w:asciiTheme="minorHAnsi" w:hAnsiTheme="minorHAnsi"/>
          <w:b/>
        </w:rPr>
      </w:pPr>
      <w:r w:rsidRPr="000B5C9B">
        <w:rPr>
          <w:rFonts w:asciiTheme="minorHAnsi" w:hAnsiTheme="minorHAnsi"/>
          <w:b/>
        </w:rPr>
        <w:t>II. Jesus’ Discrimination is What Motivated His Endurance</w:t>
      </w:r>
    </w:p>
    <w:p w:rsidR="00E90E4E" w:rsidRPr="00FF1AE0" w:rsidRDefault="00E90E4E" w:rsidP="00E90E4E">
      <w:pPr>
        <w:pStyle w:val="Header"/>
        <w:tabs>
          <w:tab w:val="clear" w:pos="4320"/>
          <w:tab w:val="clear" w:pos="8640"/>
        </w:tabs>
        <w:spacing w:before="120"/>
        <w:ind w:left="270" w:firstLine="0"/>
        <w:rPr>
          <w:rFonts w:asciiTheme="minorHAnsi" w:hAnsiTheme="minorHAnsi"/>
          <w:i/>
        </w:rPr>
      </w:pPr>
      <w:r w:rsidRPr="00FF1AE0">
        <w:rPr>
          <w:rFonts w:asciiTheme="minorHAnsi" w:hAnsiTheme="minorHAnsi"/>
          <w:b/>
        </w:rPr>
        <w:t>Matthew 26:53</w:t>
      </w:r>
      <w:r w:rsidRPr="00F44CDF">
        <w:rPr>
          <w:rFonts w:asciiTheme="minorHAnsi" w:hAnsiTheme="minorHAnsi"/>
        </w:rPr>
        <w:t xml:space="preserve"> - </w:t>
      </w:r>
      <w:r w:rsidRPr="00FF1AE0">
        <w:rPr>
          <w:rFonts w:asciiTheme="minorHAnsi" w:hAnsiTheme="minorHAnsi"/>
          <w:i/>
        </w:rPr>
        <w:t xml:space="preserve">Or do you think that I cannot appeal to My Father, and He will at once put at My disposal more than twelve legions of angels? </w:t>
      </w:r>
    </w:p>
    <w:p w:rsidR="00E90E4E" w:rsidRPr="00FF1AE0" w:rsidRDefault="00E90E4E" w:rsidP="00E90E4E">
      <w:pPr>
        <w:pStyle w:val="Header"/>
        <w:tabs>
          <w:tab w:val="clear" w:pos="4320"/>
          <w:tab w:val="clear" w:pos="8640"/>
        </w:tabs>
        <w:spacing w:before="120"/>
        <w:ind w:left="270" w:firstLine="0"/>
        <w:rPr>
          <w:rFonts w:asciiTheme="minorHAnsi" w:hAnsiTheme="minorHAnsi"/>
          <w:i/>
        </w:rPr>
      </w:pPr>
      <w:r w:rsidRPr="00FF1AE0">
        <w:rPr>
          <w:rFonts w:asciiTheme="minorHAnsi" w:hAnsiTheme="minorHAnsi"/>
          <w:b/>
        </w:rPr>
        <w:t>Matthew 26:54</w:t>
      </w:r>
      <w:r w:rsidRPr="00F44CDF">
        <w:rPr>
          <w:rFonts w:asciiTheme="minorHAnsi" w:hAnsiTheme="minorHAnsi"/>
        </w:rPr>
        <w:t xml:space="preserve"> - </w:t>
      </w:r>
      <w:r w:rsidRPr="00FF1AE0">
        <w:rPr>
          <w:rFonts w:asciiTheme="minorHAnsi" w:hAnsiTheme="minorHAnsi"/>
          <w:i/>
        </w:rPr>
        <w:t xml:space="preserve">How then will the Scriptures be fulfilled, which say that it must happen this way? </w:t>
      </w:r>
    </w:p>
    <w:p w:rsidR="00E90E4E" w:rsidRPr="00F44CDF" w:rsidRDefault="00E90E4E" w:rsidP="00E90E4E">
      <w:pPr>
        <w:pStyle w:val="Header"/>
        <w:tabs>
          <w:tab w:val="clear" w:pos="4320"/>
          <w:tab w:val="clear" w:pos="8640"/>
        </w:tabs>
        <w:spacing w:before="120"/>
        <w:ind w:left="270" w:firstLine="0"/>
        <w:rPr>
          <w:rFonts w:asciiTheme="minorHAnsi" w:hAnsiTheme="minorHAnsi"/>
        </w:rPr>
      </w:pPr>
      <w:r w:rsidRPr="00F44CDF">
        <w:rPr>
          <w:rFonts w:asciiTheme="minorHAnsi" w:hAnsiTheme="minorHAnsi"/>
        </w:rPr>
        <w:t>A. His discrimination regardin</w:t>
      </w:r>
      <w:r>
        <w:rPr>
          <w:rFonts w:asciiTheme="minorHAnsi" w:hAnsiTheme="minorHAnsi"/>
        </w:rPr>
        <w:t>g your ability to save yourself</w:t>
      </w:r>
    </w:p>
    <w:p w:rsidR="00E90E4E" w:rsidRPr="00FF1AE0" w:rsidRDefault="00E90E4E" w:rsidP="00E90E4E">
      <w:pPr>
        <w:pStyle w:val="Header"/>
        <w:tabs>
          <w:tab w:val="clear" w:pos="4320"/>
          <w:tab w:val="clear" w:pos="8640"/>
        </w:tabs>
        <w:spacing w:before="120"/>
        <w:ind w:left="540" w:firstLine="0"/>
        <w:rPr>
          <w:rFonts w:asciiTheme="minorHAnsi" w:hAnsiTheme="minorHAnsi"/>
          <w:i/>
        </w:rPr>
      </w:pPr>
      <w:r w:rsidRPr="00FF1AE0">
        <w:rPr>
          <w:rFonts w:asciiTheme="minorHAnsi" w:hAnsiTheme="minorHAnsi"/>
          <w:b/>
        </w:rPr>
        <w:lastRenderedPageBreak/>
        <w:t>John 14:6</w:t>
      </w:r>
      <w:r w:rsidRPr="00F44CDF">
        <w:rPr>
          <w:rFonts w:asciiTheme="minorHAnsi" w:hAnsiTheme="minorHAnsi"/>
        </w:rPr>
        <w:t xml:space="preserve"> - </w:t>
      </w:r>
      <w:r w:rsidRPr="00FF1AE0">
        <w:rPr>
          <w:rFonts w:asciiTheme="minorHAnsi" w:hAnsiTheme="minorHAnsi"/>
          <w:i/>
        </w:rPr>
        <w:t xml:space="preserve">Jesus said to him, “I am the way, and the truth, and the life; no one comes to the Father but through </w:t>
      </w:r>
      <w:proofErr w:type="gramStart"/>
      <w:r w:rsidRPr="00FF1AE0">
        <w:rPr>
          <w:rFonts w:asciiTheme="minorHAnsi" w:hAnsiTheme="minorHAnsi"/>
          <w:i/>
        </w:rPr>
        <w:t>Me</w:t>
      </w:r>
      <w:proofErr w:type="gramEnd"/>
      <w:r w:rsidRPr="00FF1AE0">
        <w:rPr>
          <w:rFonts w:asciiTheme="minorHAnsi" w:hAnsiTheme="minorHAnsi"/>
          <w:i/>
        </w:rPr>
        <w:t>.</w:t>
      </w:r>
      <w:r>
        <w:rPr>
          <w:rFonts w:asciiTheme="minorHAnsi" w:hAnsiTheme="minorHAnsi"/>
          <w:i/>
        </w:rPr>
        <w:t>”</w:t>
      </w:r>
      <w:r w:rsidRPr="00FF1AE0">
        <w:rPr>
          <w:rFonts w:asciiTheme="minorHAnsi" w:hAnsiTheme="minorHAnsi"/>
          <w:i/>
        </w:rPr>
        <w:t xml:space="preserve"> </w:t>
      </w:r>
    </w:p>
    <w:p w:rsidR="00E90E4E" w:rsidRPr="00FF1AE0" w:rsidRDefault="00E90E4E" w:rsidP="00E90E4E">
      <w:pPr>
        <w:pStyle w:val="Header"/>
        <w:tabs>
          <w:tab w:val="clear" w:pos="4320"/>
          <w:tab w:val="clear" w:pos="8640"/>
        </w:tabs>
        <w:spacing w:before="120"/>
        <w:ind w:left="540" w:firstLine="0"/>
        <w:rPr>
          <w:rFonts w:asciiTheme="minorHAnsi" w:hAnsiTheme="minorHAnsi"/>
          <w:i/>
        </w:rPr>
      </w:pPr>
      <w:r w:rsidRPr="00FF1AE0">
        <w:rPr>
          <w:rFonts w:asciiTheme="minorHAnsi" w:hAnsiTheme="minorHAnsi"/>
          <w:b/>
        </w:rPr>
        <w:t>Matthew 27:46</w:t>
      </w:r>
      <w:r w:rsidRPr="00F44CDF">
        <w:rPr>
          <w:rFonts w:asciiTheme="minorHAnsi" w:hAnsiTheme="minorHAnsi"/>
        </w:rPr>
        <w:t xml:space="preserve"> - </w:t>
      </w:r>
      <w:r w:rsidRPr="00FF1AE0">
        <w:rPr>
          <w:rFonts w:asciiTheme="minorHAnsi" w:hAnsiTheme="minorHAnsi"/>
          <w:i/>
        </w:rPr>
        <w:t xml:space="preserve">About the ninth hour Jesus cried out with a loud voice, saying, “Eli, Eli, lama </w:t>
      </w:r>
      <w:proofErr w:type="spellStart"/>
      <w:r w:rsidRPr="00FF1AE0">
        <w:rPr>
          <w:rFonts w:asciiTheme="minorHAnsi" w:hAnsiTheme="minorHAnsi"/>
          <w:i/>
        </w:rPr>
        <w:t>sabachthani</w:t>
      </w:r>
      <w:proofErr w:type="spellEnd"/>
      <w:r w:rsidRPr="00FF1AE0">
        <w:rPr>
          <w:rFonts w:asciiTheme="minorHAnsi" w:hAnsiTheme="minorHAnsi"/>
          <w:i/>
        </w:rPr>
        <w:t xml:space="preserve">?” that is, “My God, My God, why have </w:t>
      </w:r>
      <w:proofErr w:type="gramStart"/>
      <w:r w:rsidRPr="00FF1AE0">
        <w:rPr>
          <w:rFonts w:asciiTheme="minorHAnsi" w:hAnsiTheme="minorHAnsi"/>
          <w:i/>
        </w:rPr>
        <w:t>You</w:t>
      </w:r>
      <w:proofErr w:type="gramEnd"/>
      <w:r w:rsidRPr="00FF1AE0">
        <w:rPr>
          <w:rFonts w:asciiTheme="minorHAnsi" w:hAnsiTheme="minorHAnsi"/>
          <w:i/>
        </w:rPr>
        <w:t xml:space="preserve"> forsaken Me?” </w:t>
      </w:r>
    </w:p>
    <w:p w:rsidR="00E90E4E" w:rsidRPr="00F44CDF" w:rsidRDefault="00E90E4E" w:rsidP="00E90E4E">
      <w:pPr>
        <w:pStyle w:val="Header"/>
        <w:tabs>
          <w:tab w:val="clear" w:pos="4320"/>
          <w:tab w:val="clear" w:pos="8640"/>
        </w:tabs>
        <w:spacing w:before="120"/>
        <w:ind w:left="270" w:firstLine="0"/>
        <w:rPr>
          <w:rFonts w:asciiTheme="minorHAnsi" w:hAnsiTheme="minorHAnsi"/>
        </w:rPr>
      </w:pPr>
      <w:r w:rsidRPr="00F44CDF">
        <w:rPr>
          <w:rFonts w:asciiTheme="minorHAnsi" w:hAnsiTheme="minorHAnsi"/>
        </w:rPr>
        <w:t>B. His discrimination regardin</w:t>
      </w:r>
      <w:r>
        <w:rPr>
          <w:rFonts w:asciiTheme="minorHAnsi" w:hAnsiTheme="minorHAnsi"/>
        </w:rPr>
        <w:t>g the depth of His love for you</w:t>
      </w:r>
    </w:p>
    <w:p w:rsidR="00E90E4E" w:rsidRPr="00FF1AE0" w:rsidRDefault="00E90E4E" w:rsidP="00E90E4E">
      <w:pPr>
        <w:pStyle w:val="Header"/>
        <w:tabs>
          <w:tab w:val="clear" w:pos="4320"/>
          <w:tab w:val="clear" w:pos="8640"/>
        </w:tabs>
        <w:spacing w:before="120"/>
        <w:ind w:left="540" w:firstLine="0"/>
        <w:rPr>
          <w:rFonts w:asciiTheme="minorHAnsi" w:hAnsiTheme="minorHAnsi"/>
          <w:i/>
        </w:rPr>
      </w:pPr>
      <w:r w:rsidRPr="00FF1AE0">
        <w:rPr>
          <w:rFonts w:asciiTheme="minorHAnsi" w:hAnsiTheme="minorHAnsi"/>
          <w:b/>
        </w:rPr>
        <w:t>Romans 5:6-8</w:t>
      </w:r>
      <w:r w:rsidRPr="00F44CDF">
        <w:rPr>
          <w:rFonts w:asciiTheme="minorHAnsi" w:hAnsiTheme="minorHAnsi"/>
        </w:rPr>
        <w:t xml:space="preserve"> - </w:t>
      </w:r>
      <w:r w:rsidRPr="00FF1AE0">
        <w:rPr>
          <w:rFonts w:asciiTheme="minorHAnsi" w:hAnsiTheme="minorHAnsi"/>
          <w:i/>
        </w:rPr>
        <w:t xml:space="preserve">For while we were still helpless, at the right time Christ died for the ungodly. For one will hardly die for a righteous man; though perhaps for the good man someone would dare even to die. But God demonstrates His own love toward us, in that while we were yet sinners, Christ died for us. </w:t>
      </w:r>
    </w:p>
    <w:p w:rsidR="00E90E4E" w:rsidRPr="00F44CDF" w:rsidRDefault="00E90E4E" w:rsidP="00E90E4E">
      <w:pPr>
        <w:pStyle w:val="Header"/>
        <w:tabs>
          <w:tab w:val="clear" w:pos="4320"/>
          <w:tab w:val="clear" w:pos="8640"/>
        </w:tabs>
        <w:spacing w:before="120"/>
        <w:ind w:left="270" w:firstLine="0"/>
        <w:rPr>
          <w:rFonts w:asciiTheme="minorHAnsi" w:hAnsiTheme="minorHAnsi"/>
        </w:rPr>
      </w:pPr>
      <w:r w:rsidRPr="00F44CDF">
        <w:rPr>
          <w:rFonts w:asciiTheme="minorHAnsi" w:hAnsiTheme="minorHAnsi"/>
        </w:rPr>
        <w:t>C. Paving the way for God’s people to endure hard</w:t>
      </w:r>
      <w:r>
        <w:rPr>
          <w:rFonts w:asciiTheme="minorHAnsi" w:hAnsiTheme="minorHAnsi"/>
        </w:rPr>
        <w:t>ship as we seek to live for Him</w:t>
      </w:r>
    </w:p>
    <w:p w:rsidR="00E90E4E" w:rsidRPr="00F44CDF" w:rsidRDefault="00E90E4E" w:rsidP="00E90E4E">
      <w:pPr>
        <w:pStyle w:val="Header"/>
        <w:tabs>
          <w:tab w:val="clear" w:pos="4320"/>
          <w:tab w:val="clear" w:pos="8640"/>
        </w:tabs>
        <w:spacing w:before="120"/>
        <w:ind w:left="540" w:firstLine="0"/>
        <w:rPr>
          <w:rFonts w:asciiTheme="minorHAnsi" w:hAnsiTheme="minorHAnsi"/>
        </w:rPr>
      </w:pPr>
      <w:r w:rsidRPr="00F44CDF">
        <w:rPr>
          <w:rFonts w:asciiTheme="minorHAnsi" w:hAnsiTheme="minorHAnsi"/>
        </w:rPr>
        <w:t>1. Our concern is not primarily the way other people live, but the freedom to exercise our religious beliefs.</w:t>
      </w:r>
    </w:p>
    <w:p w:rsidR="00E90E4E" w:rsidRPr="00F44CDF" w:rsidRDefault="00E90E4E" w:rsidP="00E90E4E">
      <w:pPr>
        <w:pStyle w:val="Header"/>
        <w:tabs>
          <w:tab w:val="clear" w:pos="4320"/>
          <w:tab w:val="clear" w:pos="8640"/>
        </w:tabs>
        <w:spacing w:before="120"/>
        <w:ind w:left="810" w:firstLine="0"/>
        <w:rPr>
          <w:rFonts w:asciiTheme="minorHAnsi" w:hAnsiTheme="minorHAnsi"/>
        </w:rPr>
      </w:pPr>
      <w:r w:rsidRPr="00F44CDF">
        <w:rPr>
          <w:rFonts w:asciiTheme="minorHAnsi" w:hAnsiTheme="minorHAnsi"/>
        </w:rPr>
        <w:t>a. We want the freedom to live out our beliefs in every sphere of life.</w:t>
      </w:r>
    </w:p>
    <w:p w:rsidR="00E90E4E" w:rsidRPr="00FF1AE0" w:rsidRDefault="00E90E4E" w:rsidP="00E90E4E">
      <w:pPr>
        <w:pStyle w:val="Header"/>
        <w:tabs>
          <w:tab w:val="clear" w:pos="4320"/>
          <w:tab w:val="clear" w:pos="8640"/>
        </w:tabs>
        <w:spacing w:before="120"/>
        <w:ind w:left="1080" w:firstLine="0"/>
        <w:rPr>
          <w:rFonts w:asciiTheme="minorHAnsi" w:hAnsiTheme="minorHAnsi"/>
          <w:i/>
        </w:rPr>
      </w:pPr>
      <w:r w:rsidRPr="00FF1AE0">
        <w:rPr>
          <w:rFonts w:asciiTheme="minorHAnsi" w:hAnsiTheme="minorHAnsi"/>
          <w:b/>
        </w:rPr>
        <w:t>1 Corinthians 10:31</w:t>
      </w:r>
      <w:r w:rsidRPr="00F44CDF">
        <w:rPr>
          <w:rFonts w:asciiTheme="minorHAnsi" w:hAnsiTheme="minorHAnsi"/>
        </w:rPr>
        <w:t xml:space="preserve"> - </w:t>
      </w:r>
      <w:r w:rsidRPr="00FF1AE0">
        <w:rPr>
          <w:rFonts w:asciiTheme="minorHAnsi" w:hAnsiTheme="minorHAnsi"/>
          <w:i/>
        </w:rPr>
        <w:t xml:space="preserve">Whether, then, you eat or drink or whatever you do, do all to the glory of God. </w:t>
      </w:r>
    </w:p>
    <w:p w:rsidR="00E90E4E" w:rsidRPr="00F44CDF" w:rsidRDefault="00E90E4E" w:rsidP="00E90E4E">
      <w:pPr>
        <w:pStyle w:val="Header"/>
        <w:tabs>
          <w:tab w:val="clear" w:pos="4320"/>
          <w:tab w:val="clear" w:pos="8640"/>
        </w:tabs>
        <w:spacing w:before="120"/>
        <w:ind w:left="1080" w:hanging="270"/>
        <w:rPr>
          <w:rFonts w:asciiTheme="minorHAnsi" w:hAnsiTheme="minorHAnsi"/>
        </w:rPr>
      </w:pPr>
      <w:r w:rsidRPr="00F44CDF">
        <w:rPr>
          <w:rFonts w:asciiTheme="minorHAnsi" w:hAnsiTheme="minorHAnsi"/>
        </w:rPr>
        <w:t>b. “Primarily” as opposed to “exclusively” because in a participatory democracy, there are times when citizens are asked to help set moral values.</w:t>
      </w:r>
    </w:p>
    <w:p w:rsidR="00E90E4E" w:rsidRDefault="00E90E4E" w:rsidP="00E90E4E">
      <w:pPr>
        <w:pStyle w:val="Header"/>
        <w:tabs>
          <w:tab w:val="clear" w:pos="4320"/>
          <w:tab w:val="clear" w:pos="8640"/>
        </w:tabs>
        <w:spacing w:before="120"/>
        <w:ind w:left="1080" w:firstLine="0"/>
        <w:rPr>
          <w:rFonts w:asciiTheme="minorHAnsi" w:hAnsiTheme="minorHAnsi"/>
        </w:rPr>
      </w:pPr>
      <w:r w:rsidRPr="00F44CDF">
        <w:rPr>
          <w:rFonts w:asciiTheme="minorHAnsi" w:hAnsiTheme="minorHAnsi"/>
        </w:rPr>
        <w:t>1</w:t>
      </w:r>
      <w:r>
        <w:rPr>
          <w:rFonts w:asciiTheme="minorHAnsi" w:hAnsiTheme="minorHAnsi"/>
        </w:rPr>
        <w:t>)</w:t>
      </w:r>
      <w:r w:rsidRPr="00F44CDF">
        <w:rPr>
          <w:rFonts w:asciiTheme="minorHAnsi" w:hAnsiTheme="minorHAnsi"/>
        </w:rPr>
        <w:t xml:space="preserve"> During an election </w:t>
      </w:r>
    </w:p>
    <w:p w:rsidR="00E90E4E" w:rsidRPr="00F44CDF" w:rsidRDefault="00E90E4E" w:rsidP="00E90E4E">
      <w:pPr>
        <w:pStyle w:val="Header"/>
        <w:tabs>
          <w:tab w:val="clear" w:pos="4320"/>
          <w:tab w:val="clear" w:pos="8640"/>
        </w:tabs>
        <w:spacing w:before="120"/>
        <w:ind w:left="1080" w:firstLine="0"/>
        <w:rPr>
          <w:rFonts w:asciiTheme="minorHAnsi" w:hAnsiTheme="minorHAnsi"/>
        </w:rPr>
      </w:pPr>
      <w:r w:rsidRPr="00F44CDF">
        <w:rPr>
          <w:rFonts w:asciiTheme="minorHAnsi" w:hAnsiTheme="minorHAnsi"/>
        </w:rPr>
        <w:t>2</w:t>
      </w:r>
      <w:r>
        <w:rPr>
          <w:rFonts w:asciiTheme="minorHAnsi" w:hAnsiTheme="minorHAnsi"/>
        </w:rPr>
        <w:t>)</w:t>
      </w:r>
      <w:r w:rsidRPr="00F44CDF">
        <w:rPr>
          <w:rFonts w:asciiTheme="minorHAnsi" w:hAnsiTheme="minorHAnsi"/>
        </w:rPr>
        <w:t xml:space="preserve"> During a referendum when a decision is m</w:t>
      </w:r>
      <w:r>
        <w:rPr>
          <w:rFonts w:asciiTheme="minorHAnsi" w:hAnsiTheme="minorHAnsi"/>
        </w:rPr>
        <w:t>ade about a community standard</w:t>
      </w:r>
    </w:p>
    <w:p w:rsidR="00E90E4E" w:rsidRPr="00F44CDF" w:rsidRDefault="00E90E4E" w:rsidP="00E90E4E">
      <w:pPr>
        <w:pStyle w:val="Header"/>
        <w:tabs>
          <w:tab w:val="clear" w:pos="4320"/>
          <w:tab w:val="clear" w:pos="8640"/>
        </w:tabs>
        <w:spacing w:before="120"/>
        <w:ind w:left="540" w:firstLine="0"/>
        <w:rPr>
          <w:rFonts w:asciiTheme="minorHAnsi" w:hAnsiTheme="minorHAnsi"/>
        </w:rPr>
      </w:pPr>
      <w:r w:rsidRPr="00F44CDF">
        <w:rPr>
          <w:rFonts w:asciiTheme="minorHAnsi" w:hAnsiTheme="minorHAnsi"/>
        </w:rPr>
        <w:t>2. There are areas of life that are especiall</w:t>
      </w:r>
      <w:r>
        <w:rPr>
          <w:rFonts w:asciiTheme="minorHAnsi" w:hAnsiTheme="minorHAnsi"/>
        </w:rPr>
        <w:t>y sacred to followers of Christ</w:t>
      </w:r>
    </w:p>
    <w:p w:rsidR="00E90E4E" w:rsidRPr="00F44CDF" w:rsidRDefault="00E90E4E" w:rsidP="00E90E4E">
      <w:pPr>
        <w:pStyle w:val="Header"/>
        <w:tabs>
          <w:tab w:val="clear" w:pos="4320"/>
          <w:tab w:val="clear" w:pos="8640"/>
        </w:tabs>
        <w:spacing w:before="120"/>
        <w:ind w:left="810" w:firstLine="0"/>
        <w:rPr>
          <w:rFonts w:asciiTheme="minorHAnsi" w:hAnsiTheme="minorHAnsi"/>
        </w:rPr>
      </w:pPr>
      <w:r w:rsidRPr="00F44CDF">
        <w:rPr>
          <w:rFonts w:asciiTheme="minorHAnsi" w:hAnsiTheme="minorHAnsi"/>
        </w:rPr>
        <w:t xml:space="preserve">a. Our love for and commitment </w:t>
      </w:r>
      <w:r>
        <w:rPr>
          <w:rFonts w:asciiTheme="minorHAnsi" w:hAnsiTheme="minorHAnsi"/>
        </w:rPr>
        <w:t>to the truth of the Word of God</w:t>
      </w:r>
    </w:p>
    <w:p w:rsidR="00E90E4E" w:rsidRPr="00FF1AE0" w:rsidRDefault="00E90E4E" w:rsidP="00E90E4E">
      <w:pPr>
        <w:pStyle w:val="Header"/>
        <w:tabs>
          <w:tab w:val="clear" w:pos="4320"/>
          <w:tab w:val="clear" w:pos="8640"/>
        </w:tabs>
        <w:spacing w:before="120"/>
        <w:ind w:left="1080" w:firstLine="0"/>
        <w:rPr>
          <w:rFonts w:asciiTheme="minorHAnsi" w:hAnsiTheme="minorHAnsi"/>
          <w:i/>
        </w:rPr>
      </w:pPr>
      <w:r w:rsidRPr="00FF1AE0">
        <w:rPr>
          <w:rFonts w:asciiTheme="minorHAnsi" w:hAnsiTheme="minorHAnsi"/>
          <w:b/>
        </w:rPr>
        <w:t>Psalm 119:133-135</w:t>
      </w:r>
      <w:r w:rsidRPr="00F44CDF">
        <w:rPr>
          <w:rFonts w:asciiTheme="minorHAnsi" w:hAnsiTheme="minorHAnsi"/>
        </w:rPr>
        <w:t xml:space="preserve"> - </w:t>
      </w:r>
      <w:r w:rsidRPr="00FF1AE0">
        <w:rPr>
          <w:rFonts w:asciiTheme="minorHAnsi" w:hAnsiTheme="minorHAnsi"/>
          <w:i/>
        </w:rPr>
        <w:t xml:space="preserve">Establish my footsteps in </w:t>
      </w:r>
      <w:proofErr w:type="gramStart"/>
      <w:r w:rsidRPr="00FF1AE0">
        <w:rPr>
          <w:rFonts w:asciiTheme="minorHAnsi" w:hAnsiTheme="minorHAnsi"/>
          <w:i/>
        </w:rPr>
        <w:t>Your</w:t>
      </w:r>
      <w:proofErr w:type="gramEnd"/>
      <w:r w:rsidRPr="00FF1AE0">
        <w:rPr>
          <w:rFonts w:asciiTheme="minorHAnsi" w:hAnsiTheme="minorHAnsi"/>
          <w:i/>
        </w:rPr>
        <w:t xml:space="preserve"> word, and do not let any iniquity have dominion over me. Redeem me from the oppression of man, that I may keep </w:t>
      </w:r>
      <w:proofErr w:type="gramStart"/>
      <w:r w:rsidRPr="00FF1AE0">
        <w:rPr>
          <w:rFonts w:asciiTheme="minorHAnsi" w:hAnsiTheme="minorHAnsi"/>
          <w:i/>
        </w:rPr>
        <w:t>Your</w:t>
      </w:r>
      <w:proofErr w:type="gramEnd"/>
      <w:r w:rsidRPr="00FF1AE0">
        <w:rPr>
          <w:rFonts w:asciiTheme="minorHAnsi" w:hAnsiTheme="minorHAnsi"/>
          <w:i/>
        </w:rPr>
        <w:t xml:space="preserve"> precepts. Make </w:t>
      </w:r>
      <w:proofErr w:type="gramStart"/>
      <w:r w:rsidRPr="00FF1AE0">
        <w:rPr>
          <w:rFonts w:asciiTheme="minorHAnsi" w:hAnsiTheme="minorHAnsi"/>
          <w:i/>
        </w:rPr>
        <w:t>Your</w:t>
      </w:r>
      <w:proofErr w:type="gramEnd"/>
      <w:r w:rsidRPr="00FF1AE0">
        <w:rPr>
          <w:rFonts w:asciiTheme="minorHAnsi" w:hAnsiTheme="minorHAnsi"/>
          <w:i/>
        </w:rPr>
        <w:t xml:space="preserve"> face shine upon Your servant, and teach me Your statutes. </w:t>
      </w:r>
    </w:p>
    <w:p w:rsidR="00E90E4E" w:rsidRPr="00F44CDF" w:rsidRDefault="00E90E4E" w:rsidP="00E90E4E">
      <w:pPr>
        <w:pStyle w:val="Header"/>
        <w:tabs>
          <w:tab w:val="clear" w:pos="4320"/>
          <w:tab w:val="clear" w:pos="8640"/>
        </w:tabs>
        <w:spacing w:before="120"/>
        <w:ind w:left="810" w:firstLine="0"/>
        <w:rPr>
          <w:rFonts w:asciiTheme="minorHAnsi" w:hAnsiTheme="minorHAnsi"/>
        </w:rPr>
      </w:pPr>
      <w:r w:rsidRPr="00F44CDF">
        <w:rPr>
          <w:rFonts w:asciiTheme="minorHAnsi" w:hAnsiTheme="minorHAnsi"/>
        </w:rPr>
        <w:t>b. Our commitm</w:t>
      </w:r>
      <w:r>
        <w:rPr>
          <w:rFonts w:asciiTheme="minorHAnsi" w:hAnsiTheme="minorHAnsi"/>
        </w:rPr>
        <w:t>ent to the rights of the unborn</w:t>
      </w:r>
    </w:p>
    <w:p w:rsidR="00E90E4E" w:rsidRPr="00F44CDF" w:rsidRDefault="00E90E4E" w:rsidP="00E90E4E">
      <w:pPr>
        <w:pStyle w:val="Header"/>
        <w:tabs>
          <w:tab w:val="clear" w:pos="4320"/>
          <w:tab w:val="clear" w:pos="8640"/>
        </w:tabs>
        <w:spacing w:before="120"/>
        <w:ind w:left="810" w:firstLine="0"/>
        <w:rPr>
          <w:rFonts w:asciiTheme="minorHAnsi" w:hAnsiTheme="minorHAnsi"/>
        </w:rPr>
      </w:pPr>
      <w:r>
        <w:rPr>
          <w:rFonts w:asciiTheme="minorHAnsi" w:hAnsiTheme="minorHAnsi"/>
        </w:rPr>
        <w:t>c. The sanctity of marriage</w:t>
      </w:r>
    </w:p>
    <w:p w:rsidR="00E90E4E" w:rsidRPr="000B5C9B" w:rsidRDefault="00E90E4E" w:rsidP="00E90E4E">
      <w:pPr>
        <w:pStyle w:val="Header"/>
        <w:tabs>
          <w:tab w:val="clear" w:pos="4320"/>
          <w:tab w:val="clear" w:pos="8640"/>
        </w:tabs>
        <w:spacing w:before="120"/>
        <w:ind w:left="0" w:firstLine="0"/>
        <w:rPr>
          <w:rFonts w:asciiTheme="minorHAnsi" w:hAnsiTheme="minorHAnsi"/>
          <w:b/>
        </w:rPr>
      </w:pPr>
      <w:r w:rsidRPr="000B5C9B">
        <w:rPr>
          <w:rFonts w:asciiTheme="minorHAnsi" w:hAnsiTheme="minorHAnsi"/>
          <w:b/>
        </w:rPr>
        <w:t>III. Jesus’ Discrimination is W</w:t>
      </w:r>
      <w:r>
        <w:rPr>
          <w:rFonts w:asciiTheme="minorHAnsi" w:hAnsiTheme="minorHAnsi"/>
          <w:b/>
        </w:rPr>
        <w:t>hat You and I Will Someday Face</w:t>
      </w:r>
    </w:p>
    <w:p w:rsidR="00E90E4E" w:rsidRPr="00FF1AE0" w:rsidRDefault="00E90E4E" w:rsidP="00E90E4E">
      <w:pPr>
        <w:pStyle w:val="Header"/>
        <w:tabs>
          <w:tab w:val="clear" w:pos="4320"/>
          <w:tab w:val="clear" w:pos="8640"/>
        </w:tabs>
        <w:spacing w:before="120"/>
        <w:ind w:firstLine="0"/>
        <w:rPr>
          <w:rFonts w:asciiTheme="minorHAnsi" w:hAnsiTheme="minorHAnsi"/>
          <w:i/>
        </w:rPr>
      </w:pPr>
      <w:r w:rsidRPr="00FF1AE0">
        <w:rPr>
          <w:rFonts w:asciiTheme="minorHAnsi" w:hAnsiTheme="minorHAnsi"/>
          <w:b/>
        </w:rPr>
        <w:t>2 Corinthians 5:20-21</w:t>
      </w:r>
      <w:r w:rsidRPr="00F44CDF">
        <w:rPr>
          <w:rFonts w:asciiTheme="minorHAnsi" w:hAnsiTheme="minorHAnsi"/>
        </w:rPr>
        <w:t xml:space="preserve"> - </w:t>
      </w:r>
      <w:r w:rsidRPr="00FF1AE0">
        <w:rPr>
          <w:rFonts w:asciiTheme="minorHAnsi" w:hAnsiTheme="minorHAnsi"/>
          <w:i/>
        </w:rPr>
        <w:t xml:space="preserve">Therefore, we are ambassadors for Christ, as though God were making an appeal through us; we beg you on behalf of Christ, be reconciled to God. He made Him who knew no sin to be sin on our behalf, so that we might become the righteousness of God in Him. </w:t>
      </w:r>
    </w:p>
    <w:p w:rsidR="00B67F45" w:rsidRDefault="00E90E4E">
      <w:bookmarkStart w:id="0" w:name="_GoBack"/>
      <w:bookmarkEnd w:id="0"/>
    </w:p>
    <w:sectPr w:rsidR="00B67F45" w:rsidSect="00E90E4E">
      <w:headerReference w:type="even" r:id="rId4"/>
      <w:headerReference w:type="first" r:id="rId5"/>
      <w:pgSz w:w="12240" w:h="15840"/>
      <w:pgMar w:top="630" w:right="630" w:bottom="240" w:left="540" w:header="60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E90E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49" type="#_x0000_t75" style="position:absolute;left:0;text-align:left;margin-left:0;margin-top:0;width:526.45pt;height:293.3pt;z-index:-251656192;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E90E4E"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9264" behindDoc="1" locked="0" layoutInCell="1" allowOverlap="1" wp14:anchorId="63255FBD" wp14:editId="2BD6B259">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4E"/>
    <w:rsid w:val="005C66AA"/>
    <w:rsid w:val="00E90E4E"/>
    <w:rsid w:val="00F4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8CBE9-93FF-4CB6-A71C-44DB0F9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4E"/>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E4E"/>
    <w:pPr>
      <w:tabs>
        <w:tab w:val="center" w:pos="4320"/>
        <w:tab w:val="right" w:pos="8640"/>
      </w:tabs>
    </w:pPr>
  </w:style>
  <w:style w:type="character" w:customStyle="1" w:styleId="HeaderChar">
    <w:name w:val="Header Char"/>
    <w:basedOn w:val="DefaultParagraphFont"/>
    <w:link w:val="Header"/>
    <w:uiPriority w:val="99"/>
    <w:rsid w:val="00E90E4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Vegter</dc:creator>
  <cp:keywords/>
  <dc:description/>
  <cp:lastModifiedBy>Jeremy Vegter</cp:lastModifiedBy>
  <cp:revision>1</cp:revision>
  <dcterms:created xsi:type="dcterms:W3CDTF">2015-03-05T18:20:00Z</dcterms:created>
  <dcterms:modified xsi:type="dcterms:W3CDTF">2015-03-05T18:22:00Z</dcterms:modified>
</cp:coreProperties>
</file>