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D310A7" w:rsidRPr="00D310A7" w:rsidRDefault="00992FBE" w:rsidP="00C83237">
      <w:pPr>
        <w:ind w:left="0" w:firstLine="0"/>
        <w:jc w:val="center"/>
        <w:rPr>
          <w:rFonts w:ascii="Calibri" w:hAnsi="Calibri"/>
          <w:b/>
          <w:szCs w:val="24"/>
        </w:rPr>
      </w:pPr>
      <w:r>
        <w:rPr>
          <w:rFonts w:ascii="Calibri" w:hAnsi="Calibri"/>
          <w:b/>
          <w:szCs w:val="24"/>
        </w:rPr>
        <w:t>Our Savior of Grace</w:t>
      </w:r>
    </w:p>
    <w:p w:rsidR="00EC3304" w:rsidRPr="001C7982" w:rsidRDefault="00EC3304" w:rsidP="001C7982">
      <w:pPr>
        <w:ind w:left="0" w:firstLine="0"/>
        <w:jc w:val="center"/>
        <w:rPr>
          <w:rFonts w:asciiTheme="minorHAnsi" w:hAnsiTheme="minorHAnsi" w:cstheme="minorHAnsi"/>
          <w:b/>
          <w:color w:val="000000" w:themeColor="text1"/>
          <w:szCs w:val="24"/>
          <w:u w:color="000000" w:themeColor="text1"/>
        </w:rPr>
      </w:pPr>
      <w:r w:rsidRPr="001C7982">
        <w:rPr>
          <w:rFonts w:asciiTheme="minorHAnsi" w:hAnsiTheme="minorHAnsi" w:cstheme="minorHAnsi"/>
          <w:b/>
          <w:color w:val="000000" w:themeColor="text1"/>
          <w:szCs w:val="24"/>
          <w:u w:color="000000" w:themeColor="text1"/>
        </w:rPr>
        <w:t>The Grace of Reinstatement</w:t>
      </w:r>
    </w:p>
    <w:p w:rsidR="00EC3304" w:rsidRPr="00622D83" w:rsidRDefault="00EC3304" w:rsidP="001C7982">
      <w:pPr>
        <w:spacing w:before="120"/>
        <w:ind w:left="0" w:firstLine="0"/>
        <w:rPr>
          <w:rFonts w:asciiTheme="minorHAnsi" w:hAnsiTheme="minorHAnsi"/>
          <w:i/>
          <w:szCs w:val="24"/>
        </w:rPr>
      </w:pPr>
      <w:r w:rsidRPr="00622D83">
        <w:rPr>
          <w:rFonts w:asciiTheme="minorHAnsi" w:hAnsiTheme="minorHAnsi"/>
          <w:b/>
          <w:szCs w:val="24"/>
        </w:rPr>
        <w:t>Hebrews 4:16</w:t>
      </w:r>
      <w:r w:rsidRPr="001C7982">
        <w:rPr>
          <w:rFonts w:asciiTheme="minorHAnsi" w:hAnsiTheme="minorHAnsi"/>
          <w:szCs w:val="24"/>
        </w:rPr>
        <w:t xml:space="preserve"> - </w:t>
      </w:r>
      <w:r w:rsidRPr="00622D83">
        <w:rPr>
          <w:rFonts w:asciiTheme="minorHAnsi" w:hAnsiTheme="minorHAnsi"/>
          <w:i/>
          <w:szCs w:val="24"/>
        </w:rPr>
        <w:t xml:space="preserve">Therefore let us draw near with confidence to the throne of grace, so that we may receive mercy and find grace to help in time of need. </w:t>
      </w:r>
    </w:p>
    <w:p w:rsidR="00EC3304" w:rsidRPr="001C7982" w:rsidRDefault="001C7982" w:rsidP="001C7982">
      <w:pPr>
        <w:spacing w:before="120"/>
        <w:ind w:left="0" w:firstLine="0"/>
        <w:rPr>
          <w:rFonts w:asciiTheme="minorHAnsi" w:hAnsiTheme="minorHAnsi"/>
          <w:szCs w:val="24"/>
        </w:rPr>
      </w:pPr>
      <w:r w:rsidRPr="001C7982">
        <w:rPr>
          <w:rFonts w:asciiTheme="minorHAnsi" w:hAnsiTheme="minorHAnsi"/>
          <w:szCs w:val="24"/>
        </w:rPr>
        <w:t>3</w:t>
      </w:r>
      <w:r w:rsidR="00EC3304" w:rsidRPr="001C7982">
        <w:rPr>
          <w:rFonts w:asciiTheme="minorHAnsi" w:hAnsiTheme="minorHAnsi"/>
          <w:szCs w:val="24"/>
        </w:rPr>
        <w:t xml:space="preserve"> lesson</w:t>
      </w:r>
      <w:r w:rsidR="00622D83">
        <w:rPr>
          <w:rFonts w:asciiTheme="minorHAnsi" w:hAnsiTheme="minorHAnsi"/>
          <w:szCs w:val="24"/>
        </w:rPr>
        <w:t>s from the restoration of Peter</w:t>
      </w:r>
    </w:p>
    <w:p w:rsidR="00EC3304" w:rsidRPr="001C7982" w:rsidRDefault="00EC3304" w:rsidP="001C7982">
      <w:pPr>
        <w:spacing w:before="120"/>
        <w:ind w:left="0" w:firstLine="0"/>
        <w:rPr>
          <w:rFonts w:asciiTheme="minorHAnsi" w:hAnsiTheme="minorHAnsi"/>
          <w:b/>
          <w:szCs w:val="24"/>
        </w:rPr>
      </w:pPr>
      <w:r w:rsidRPr="001C7982">
        <w:rPr>
          <w:rFonts w:asciiTheme="minorHAnsi" w:hAnsiTheme="minorHAnsi"/>
          <w:b/>
          <w:szCs w:val="24"/>
        </w:rPr>
        <w:t xml:space="preserve">I. Sometimes you </w:t>
      </w:r>
      <w:proofErr w:type="gramStart"/>
      <w:r w:rsidRPr="001C7982">
        <w:rPr>
          <w:rFonts w:asciiTheme="minorHAnsi" w:hAnsiTheme="minorHAnsi"/>
          <w:b/>
          <w:szCs w:val="24"/>
        </w:rPr>
        <w:t>Have</w:t>
      </w:r>
      <w:proofErr w:type="gramEnd"/>
      <w:r w:rsidRPr="001C7982">
        <w:rPr>
          <w:rFonts w:asciiTheme="minorHAnsi" w:hAnsiTheme="minorHAnsi"/>
          <w:b/>
          <w:szCs w:val="24"/>
        </w:rPr>
        <w:t xml:space="preserve"> to Come to the End of Yourself before Y</w:t>
      </w:r>
      <w:r w:rsidR="00622D83">
        <w:rPr>
          <w:rFonts w:asciiTheme="minorHAnsi" w:hAnsiTheme="minorHAnsi"/>
          <w:b/>
          <w:szCs w:val="24"/>
        </w:rPr>
        <w:t>ou See the Need for Forgiveness</w:t>
      </w:r>
    </w:p>
    <w:p w:rsidR="00EC3304" w:rsidRPr="001C7982" w:rsidRDefault="00EC3304" w:rsidP="001C7982">
      <w:pPr>
        <w:spacing w:before="120"/>
        <w:ind w:left="180" w:firstLine="0"/>
        <w:rPr>
          <w:rFonts w:asciiTheme="minorHAnsi" w:hAnsiTheme="minorHAnsi"/>
          <w:szCs w:val="24"/>
        </w:rPr>
      </w:pPr>
      <w:r w:rsidRPr="001C7982">
        <w:rPr>
          <w:rFonts w:asciiTheme="minorHAnsi" w:hAnsiTheme="minorHAnsi"/>
          <w:szCs w:val="24"/>
        </w:rPr>
        <w:t>A. Pu</w:t>
      </w:r>
      <w:r w:rsidR="00622D83">
        <w:rPr>
          <w:rFonts w:asciiTheme="minorHAnsi" w:hAnsiTheme="minorHAnsi"/>
          <w:szCs w:val="24"/>
        </w:rPr>
        <w:t>tting this breakfast in context</w:t>
      </w:r>
    </w:p>
    <w:p w:rsidR="00EC3304" w:rsidRPr="00622D83" w:rsidRDefault="00EC3304" w:rsidP="001C7982">
      <w:pPr>
        <w:spacing w:before="120"/>
        <w:ind w:left="450" w:firstLine="0"/>
        <w:rPr>
          <w:rFonts w:asciiTheme="minorHAnsi" w:hAnsiTheme="minorHAnsi"/>
          <w:i/>
          <w:szCs w:val="24"/>
        </w:rPr>
      </w:pPr>
      <w:r w:rsidRPr="00622D83">
        <w:rPr>
          <w:rFonts w:asciiTheme="minorHAnsi" w:hAnsiTheme="minorHAnsi"/>
          <w:b/>
          <w:szCs w:val="24"/>
        </w:rPr>
        <w:t>Luke 5:6-7</w:t>
      </w:r>
      <w:r w:rsidRPr="001C7982">
        <w:rPr>
          <w:rFonts w:asciiTheme="minorHAnsi" w:hAnsiTheme="minorHAnsi"/>
          <w:szCs w:val="24"/>
        </w:rPr>
        <w:t xml:space="preserve"> - </w:t>
      </w:r>
      <w:r w:rsidRPr="00622D83">
        <w:rPr>
          <w:rFonts w:asciiTheme="minorHAnsi" w:hAnsiTheme="minorHAnsi"/>
          <w:i/>
          <w:szCs w:val="24"/>
        </w:rPr>
        <w:t xml:space="preserve">When they had done this, they enclosed a great quantity of fish, and their nets began to break; so they signaled to their partners in the other boat for them to come and help them. And they came and filled both of the boats, so that they began to sink. </w:t>
      </w:r>
    </w:p>
    <w:p w:rsidR="00EC3304" w:rsidRPr="00622D83" w:rsidRDefault="00EC3304" w:rsidP="001C7982">
      <w:pPr>
        <w:spacing w:before="120"/>
        <w:ind w:left="450" w:firstLine="0"/>
        <w:rPr>
          <w:rFonts w:asciiTheme="minorHAnsi" w:hAnsiTheme="minorHAnsi"/>
          <w:i/>
          <w:szCs w:val="24"/>
        </w:rPr>
      </w:pPr>
      <w:r w:rsidRPr="00622D83">
        <w:rPr>
          <w:rFonts w:asciiTheme="minorHAnsi" w:hAnsiTheme="minorHAnsi"/>
          <w:b/>
          <w:szCs w:val="24"/>
        </w:rPr>
        <w:t>Luke 5:8</w:t>
      </w:r>
      <w:r w:rsidRPr="001C7982">
        <w:rPr>
          <w:rFonts w:asciiTheme="minorHAnsi" w:hAnsiTheme="minorHAnsi"/>
          <w:szCs w:val="24"/>
        </w:rPr>
        <w:t xml:space="preserve"> - </w:t>
      </w:r>
      <w:r w:rsidRPr="00622D83">
        <w:rPr>
          <w:rFonts w:asciiTheme="minorHAnsi" w:hAnsiTheme="minorHAnsi"/>
          <w:i/>
          <w:szCs w:val="24"/>
        </w:rPr>
        <w:t xml:space="preserve">But when Simon Peter saw that, he fell down at Jesus’ feet, saying, “Go away from me Lord, for I am a sinful man, O Lord!” </w:t>
      </w:r>
    </w:p>
    <w:p w:rsidR="00EC3304" w:rsidRPr="00622D83" w:rsidRDefault="00EC3304" w:rsidP="001C7982">
      <w:pPr>
        <w:spacing w:before="120"/>
        <w:ind w:left="450" w:firstLine="0"/>
        <w:rPr>
          <w:rFonts w:asciiTheme="minorHAnsi" w:hAnsiTheme="minorHAnsi"/>
          <w:i/>
          <w:szCs w:val="24"/>
        </w:rPr>
      </w:pPr>
      <w:r w:rsidRPr="00622D83">
        <w:rPr>
          <w:rFonts w:asciiTheme="minorHAnsi" w:hAnsiTheme="minorHAnsi"/>
          <w:b/>
          <w:szCs w:val="24"/>
        </w:rPr>
        <w:t>Luke 5:10</w:t>
      </w:r>
      <w:r w:rsidRPr="001C7982">
        <w:rPr>
          <w:rFonts w:asciiTheme="minorHAnsi" w:hAnsiTheme="minorHAnsi"/>
          <w:szCs w:val="24"/>
        </w:rPr>
        <w:t xml:space="preserve"> - </w:t>
      </w:r>
      <w:r w:rsidRPr="00622D83">
        <w:rPr>
          <w:rFonts w:asciiTheme="minorHAnsi" w:hAnsiTheme="minorHAnsi"/>
          <w:i/>
          <w:szCs w:val="24"/>
        </w:rPr>
        <w:t>Do not fear, from now on you will be catching men.</w:t>
      </w:r>
    </w:p>
    <w:p w:rsidR="00EC3304" w:rsidRPr="00622D83" w:rsidRDefault="00EC3304" w:rsidP="001C7982">
      <w:pPr>
        <w:spacing w:before="120"/>
        <w:ind w:left="450" w:firstLine="0"/>
        <w:rPr>
          <w:rFonts w:asciiTheme="minorHAnsi" w:hAnsiTheme="minorHAnsi"/>
          <w:i/>
          <w:szCs w:val="24"/>
        </w:rPr>
      </w:pPr>
      <w:r w:rsidRPr="00622D83">
        <w:rPr>
          <w:rFonts w:asciiTheme="minorHAnsi" w:hAnsiTheme="minorHAnsi"/>
          <w:b/>
          <w:szCs w:val="24"/>
        </w:rPr>
        <w:t>Luke 5:11</w:t>
      </w:r>
      <w:r w:rsidRPr="001C7982">
        <w:rPr>
          <w:rFonts w:asciiTheme="minorHAnsi" w:hAnsiTheme="minorHAnsi"/>
          <w:szCs w:val="24"/>
        </w:rPr>
        <w:t xml:space="preserve"> - </w:t>
      </w:r>
      <w:r w:rsidRPr="00622D83">
        <w:rPr>
          <w:rFonts w:asciiTheme="minorHAnsi" w:hAnsiTheme="minorHAnsi"/>
          <w:i/>
          <w:szCs w:val="24"/>
        </w:rPr>
        <w:t>When they had brought their boats to land, they left everything and followed Him.</w:t>
      </w:r>
    </w:p>
    <w:p w:rsidR="00EC3304" w:rsidRPr="001C7982" w:rsidRDefault="00EC3304" w:rsidP="001C7982">
      <w:pPr>
        <w:spacing w:before="120"/>
        <w:ind w:left="180" w:firstLine="0"/>
        <w:rPr>
          <w:rFonts w:asciiTheme="minorHAnsi" w:hAnsiTheme="minorHAnsi"/>
          <w:szCs w:val="24"/>
        </w:rPr>
      </w:pPr>
      <w:r w:rsidRPr="001C7982">
        <w:rPr>
          <w:rFonts w:asciiTheme="minorHAnsi" w:hAnsiTheme="minorHAnsi"/>
          <w:szCs w:val="24"/>
        </w:rPr>
        <w:t>B. Was Peter wrong for going fishing?</w:t>
      </w:r>
    </w:p>
    <w:p w:rsidR="00EC3304" w:rsidRPr="001C7982" w:rsidRDefault="00EC3304" w:rsidP="001C7982">
      <w:pPr>
        <w:spacing w:before="120"/>
        <w:ind w:left="450" w:firstLine="0"/>
        <w:rPr>
          <w:rFonts w:asciiTheme="minorHAnsi" w:hAnsiTheme="minorHAnsi"/>
          <w:szCs w:val="24"/>
        </w:rPr>
      </w:pPr>
      <w:r w:rsidRPr="001C7982">
        <w:rPr>
          <w:rFonts w:asciiTheme="minorHAnsi" w:hAnsiTheme="minorHAnsi"/>
          <w:szCs w:val="24"/>
        </w:rPr>
        <w:t>1.  Christ's original call involved Peter leaving his nets and becoming a fisher of men.</w:t>
      </w:r>
    </w:p>
    <w:p w:rsidR="00EC3304" w:rsidRPr="001C7982" w:rsidRDefault="00EC3304" w:rsidP="001C7982">
      <w:pPr>
        <w:spacing w:before="120"/>
        <w:ind w:left="450" w:firstLine="0"/>
        <w:rPr>
          <w:rFonts w:asciiTheme="minorHAnsi" w:hAnsiTheme="minorHAnsi"/>
          <w:szCs w:val="24"/>
        </w:rPr>
      </w:pPr>
      <w:r w:rsidRPr="001C7982">
        <w:rPr>
          <w:rFonts w:asciiTheme="minorHAnsi" w:hAnsiTheme="minorHAnsi"/>
          <w:szCs w:val="24"/>
        </w:rPr>
        <w:t>2.  There is no hint of prayer, study, or consideration of God's will.</w:t>
      </w:r>
      <w:bookmarkStart w:id="0" w:name="_GoBack"/>
      <w:bookmarkEnd w:id="0"/>
    </w:p>
    <w:p w:rsidR="00EC3304" w:rsidRPr="001C7982" w:rsidRDefault="00EC3304" w:rsidP="001C7982">
      <w:pPr>
        <w:spacing w:before="120"/>
        <w:ind w:left="450" w:firstLine="0"/>
        <w:rPr>
          <w:rFonts w:asciiTheme="minorHAnsi" w:hAnsiTheme="minorHAnsi"/>
          <w:szCs w:val="24"/>
        </w:rPr>
      </w:pPr>
      <w:r w:rsidRPr="001C7982">
        <w:rPr>
          <w:rFonts w:asciiTheme="minorHAnsi" w:hAnsiTheme="minorHAnsi"/>
          <w:szCs w:val="24"/>
        </w:rPr>
        <w:t>3.  Their approach wasn't working very well.</w:t>
      </w:r>
    </w:p>
    <w:p w:rsidR="00EC3304" w:rsidRPr="001C7982" w:rsidRDefault="00EC3304" w:rsidP="001C7982">
      <w:pPr>
        <w:spacing w:before="120"/>
        <w:ind w:left="720" w:firstLine="0"/>
        <w:rPr>
          <w:rFonts w:asciiTheme="minorHAnsi" w:hAnsiTheme="minorHAnsi"/>
          <w:szCs w:val="24"/>
        </w:rPr>
      </w:pPr>
      <w:r w:rsidRPr="001C7982">
        <w:rPr>
          <w:rFonts w:asciiTheme="minorHAnsi" w:hAnsiTheme="minorHAnsi"/>
          <w:szCs w:val="24"/>
        </w:rPr>
        <w:t>"Children, you don't have any fish, do you…."</w:t>
      </w:r>
    </w:p>
    <w:p w:rsidR="00EC3304" w:rsidRPr="001C7982" w:rsidRDefault="00EC3304" w:rsidP="001C7982">
      <w:pPr>
        <w:spacing w:before="120"/>
        <w:ind w:left="180" w:firstLine="0"/>
        <w:rPr>
          <w:rFonts w:asciiTheme="minorHAnsi" w:hAnsiTheme="minorHAnsi"/>
          <w:szCs w:val="24"/>
        </w:rPr>
      </w:pPr>
      <w:r w:rsidRPr="001C7982">
        <w:rPr>
          <w:rFonts w:asciiTheme="minorHAnsi" w:hAnsiTheme="minorHAnsi"/>
          <w:szCs w:val="24"/>
        </w:rPr>
        <w:t>C. Emptiness is often the vehicle God uses to draw people to H</w:t>
      </w:r>
      <w:r w:rsidR="00622D83">
        <w:rPr>
          <w:rFonts w:asciiTheme="minorHAnsi" w:hAnsiTheme="minorHAnsi"/>
          <w:szCs w:val="24"/>
        </w:rPr>
        <w:t>imself</w:t>
      </w:r>
    </w:p>
    <w:p w:rsidR="00EC3304" w:rsidRPr="00622D83" w:rsidRDefault="00EC3304" w:rsidP="001C7982">
      <w:pPr>
        <w:spacing w:before="120"/>
        <w:ind w:left="450" w:firstLine="0"/>
        <w:rPr>
          <w:rFonts w:asciiTheme="minorHAnsi" w:hAnsiTheme="minorHAnsi"/>
          <w:i/>
          <w:szCs w:val="24"/>
        </w:rPr>
      </w:pPr>
      <w:r w:rsidRPr="00622D83">
        <w:rPr>
          <w:rFonts w:asciiTheme="minorHAnsi" w:hAnsiTheme="minorHAnsi"/>
          <w:b/>
          <w:szCs w:val="24"/>
        </w:rPr>
        <w:t>Galatians 6:7</w:t>
      </w:r>
      <w:r w:rsidRPr="001C7982">
        <w:rPr>
          <w:rFonts w:asciiTheme="minorHAnsi" w:hAnsiTheme="minorHAnsi"/>
          <w:szCs w:val="24"/>
        </w:rPr>
        <w:t xml:space="preserve"> - </w:t>
      </w:r>
      <w:r w:rsidRPr="00622D83">
        <w:rPr>
          <w:rFonts w:asciiTheme="minorHAnsi" w:hAnsiTheme="minorHAnsi"/>
          <w:i/>
          <w:szCs w:val="24"/>
        </w:rPr>
        <w:t xml:space="preserve">Do not be deceived, God is not mocked; for whatever a man sows, this he will also reap. </w:t>
      </w:r>
    </w:p>
    <w:p w:rsidR="00EC3304" w:rsidRPr="001C7982" w:rsidRDefault="00EC3304" w:rsidP="001C7982">
      <w:pPr>
        <w:spacing w:before="120"/>
        <w:ind w:left="450" w:firstLine="0"/>
        <w:rPr>
          <w:rFonts w:asciiTheme="minorHAnsi" w:hAnsiTheme="minorHAnsi"/>
          <w:szCs w:val="24"/>
        </w:rPr>
      </w:pPr>
      <w:r w:rsidRPr="00622D83">
        <w:rPr>
          <w:rFonts w:asciiTheme="minorHAnsi" w:hAnsiTheme="minorHAnsi"/>
          <w:b/>
          <w:szCs w:val="24"/>
        </w:rPr>
        <w:t>Proverbs 13:15</w:t>
      </w:r>
      <w:r w:rsidRPr="001C7982">
        <w:rPr>
          <w:rFonts w:asciiTheme="minorHAnsi" w:hAnsiTheme="minorHAnsi"/>
          <w:szCs w:val="24"/>
        </w:rPr>
        <w:t xml:space="preserve"> - </w:t>
      </w:r>
      <w:r w:rsidRPr="00622D83">
        <w:rPr>
          <w:rFonts w:asciiTheme="minorHAnsi" w:hAnsiTheme="minorHAnsi"/>
          <w:i/>
          <w:szCs w:val="24"/>
        </w:rPr>
        <w:t>...the way of transgressors is hard.</w:t>
      </w:r>
    </w:p>
    <w:p w:rsidR="00EC3304" w:rsidRPr="00622D83" w:rsidRDefault="00EC3304" w:rsidP="001C7982">
      <w:pPr>
        <w:spacing w:before="120"/>
        <w:ind w:left="450" w:firstLine="0"/>
        <w:rPr>
          <w:rFonts w:asciiTheme="minorHAnsi" w:hAnsiTheme="minorHAnsi"/>
          <w:i/>
          <w:szCs w:val="24"/>
        </w:rPr>
      </w:pPr>
      <w:r w:rsidRPr="00622D83">
        <w:rPr>
          <w:rFonts w:asciiTheme="minorHAnsi" w:hAnsiTheme="minorHAnsi"/>
          <w:b/>
          <w:szCs w:val="24"/>
        </w:rPr>
        <w:t>Psalm 127:1-2</w:t>
      </w:r>
      <w:r w:rsidRPr="001C7982">
        <w:rPr>
          <w:rFonts w:asciiTheme="minorHAnsi" w:hAnsiTheme="minorHAnsi"/>
          <w:szCs w:val="24"/>
        </w:rPr>
        <w:t xml:space="preserve"> </w:t>
      </w:r>
      <w:r w:rsidR="00622D83" w:rsidRPr="001C7982">
        <w:rPr>
          <w:rFonts w:asciiTheme="minorHAnsi" w:hAnsiTheme="minorHAnsi"/>
          <w:szCs w:val="24"/>
        </w:rPr>
        <w:t xml:space="preserve">- </w:t>
      </w:r>
      <w:r w:rsidRPr="00622D83">
        <w:rPr>
          <w:rFonts w:asciiTheme="minorHAnsi" w:hAnsiTheme="minorHAnsi"/>
          <w:i/>
          <w:szCs w:val="24"/>
        </w:rPr>
        <w:t xml:space="preserve">Unless the LORD builds the house, they labor in vain who build it; unless the LORD guards the city, the watchman keeps awake in vain.  It is vain for you to rise up early, to retire late, </w:t>
      </w:r>
      <w:proofErr w:type="gramStart"/>
      <w:r w:rsidRPr="00622D83">
        <w:rPr>
          <w:rFonts w:asciiTheme="minorHAnsi" w:hAnsiTheme="minorHAnsi"/>
          <w:i/>
          <w:szCs w:val="24"/>
        </w:rPr>
        <w:t>to</w:t>
      </w:r>
      <w:proofErr w:type="gramEnd"/>
      <w:r w:rsidRPr="00622D83">
        <w:rPr>
          <w:rFonts w:asciiTheme="minorHAnsi" w:hAnsiTheme="minorHAnsi"/>
          <w:i/>
          <w:szCs w:val="24"/>
        </w:rPr>
        <w:t xml:space="preserve"> eat the bread of painful labors; For He gives to His beloved even in his sleep.</w:t>
      </w:r>
    </w:p>
    <w:p w:rsidR="00EC3304" w:rsidRPr="00622D83" w:rsidRDefault="00EC3304" w:rsidP="001C7982">
      <w:pPr>
        <w:spacing w:before="120"/>
        <w:ind w:left="450" w:firstLine="0"/>
        <w:rPr>
          <w:rFonts w:asciiTheme="minorHAnsi" w:hAnsiTheme="minorHAnsi"/>
          <w:i/>
          <w:szCs w:val="24"/>
        </w:rPr>
      </w:pPr>
      <w:r w:rsidRPr="00622D83">
        <w:rPr>
          <w:rFonts w:asciiTheme="minorHAnsi" w:hAnsiTheme="minorHAnsi"/>
          <w:b/>
          <w:szCs w:val="24"/>
        </w:rPr>
        <w:t>Luke 4:18-19</w:t>
      </w:r>
      <w:r w:rsidRPr="001C7982">
        <w:rPr>
          <w:rFonts w:asciiTheme="minorHAnsi" w:hAnsiTheme="minorHAnsi"/>
          <w:szCs w:val="24"/>
        </w:rPr>
        <w:t xml:space="preserve"> </w:t>
      </w:r>
      <w:r w:rsidR="00622D83" w:rsidRPr="001C7982">
        <w:rPr>
          <w:rFonts w:asciiTheme="minorHAnsi" w:hAnsiTheme="minorHAnsi"/>
          <w:szCs w:val="24"/>
        </w:rPr>
        <w:t xml:space="preserve">- </w:t>
      </w:r>
      <w:r w:rsidRPr="00622D83">
        <w:rPr>
          <w:rFonts w:asciiTheme="minorHAnsi" w:hAnsiTheme="minorHAnsi"/>
          <w:i/>
          <w:szCs w:val="24"/>
        </w:rPr>
        <w:t>The Spirit of the Lord is upon me, because He anointed me to preach the gospel to the poor.  He has sent me to proclaim release to the captives, and recovery of sight to the blind, to set free those who are oppressed, to proclaim the favorable year of the Lord.</w:t>
      </w:r>
    </w:p>
    <w:p w:rsidR="00EC3304" w:rsidRPr="001C7982" w:rsidRDefault="00EC3304" w:rsidP="001C7982">
      <w:pPr>
        <w:spacing w:before="120"/>
        <w:ind w:left="0" w:firstLine="0"/>
        <w:rPr>
          <w:rFonts w:asciiTheme="minorHAnsi" w:hAnsiTheme="minorHAnsi"/>
          <w:b/>
          <w:szCs w:val="24"/>
        </w:rPr>
      </w:pPr>
      <w:r w:rsidRPr="001C7982">
        <w:rPr>
          <w:rFonts w:asciiTheme="minorHAnsi" w:hAnsiTheme="minorHAnsi"/>
          <w:b/>
          <w:szCs w:val="24"/>
        </w:rPr>
        <w:t>II. God Stands Ready t</w:t>
      </w:r>
      <w:r w:rsidR="00622D83">
        <w:rPr>
          <w:rFonts w:asciiTheme="minorHAnsi" w:hAnsiTheme="minorHAnsi"/>
          <w:b/>
          <w:szCs w:val="24"/>
        </w:rPr>
        <w:t>o Show You His Power to Forgive</w:t>
      </w:r>
    </w:p>
    <w:p w:rsidR="00EC3304" w:rsidRPr="001C7982" w:rsidRDefault="00EC3304" w:rsidP="001C7982">
      <w:pPr>
        <w:spacing w:before="120"/>
        <w:ind w:left="270" w:firstLine="0"/>
        <w:rPr>
          <w:rFonts w:asciiTheme="minorHAnsi" w:hAnsiTheme="minorHAnsi"/>
          <w:szCs w:val="24"/>
        </w:rPr>
      </w:pPr>
      <w:r w:rsidRPr="001C7982">
        <w:rPr>
          <w:rFonts w:asciiTheme="minorHAnsi" w:hAnsiTheme="minorHAnsi"/>
          <w:szCs w:val="24"/>
        </w:rPr>
        <w:t>A. Success is often closer than you rea</w:t>
      </w:r>
      <w:r w:rsidR="00622D83">
        <w:rPr>
          <w:rFonts w:asciiTheme="minorHAnsi" w:hAnsiTheme="minorHAnsi"/>
          <w:szCs w:val="24"/>
        </w:rPr>
        <w:t>lize</w:t>
      </w:r>
    </w:p>
    <w:p w:rsidR="00EC3304" w:rsidRPr="001C7982" w:rsidRDefault="00EC3304" w:rsidP="001C7982">
      <w:pPr>
        <w:spacing w:before="120"/>
        <w:ind w:left="540" w:firstLine="0"/>
        <w:rPr>
          <w:rFonts w:asciiTheme="minorHAnsi" w:hAnsiTheme="minorHAnsi"/>
          <w:szCs w:val="24"/>
        </w:rPr>
      </w:pPr>
      <w:r w:rsidRPr="001C7982">
        <w:rPr>
          <w:rFonts w:asciiTheme="minorHAnsi" w:hAnsiTheme="minorHAnsi"/>
          <w:szCs w:val="24"/>
        </w:rPr>
        <w:t xml:space="preserve">Warren </w:t>
      </w:r>
      <w:proofErr w:type="spellStart"/>
      <w:r w:rsidRPr="001C7982">
        <w:rPr>
          <w:rFonts w:asciiTheme="minorHAnsi" w:hAnsiTheme="minorHAnsi"/>
          <w:szCs w:val="24"/>
        </w:rPr>
        <w:t>Wiersbe</w:t>
      </w:r>
      <w:proofErr w:type="spellEnd"/>
      <w:r w:rsidRPr="001C7982">
        <w:rPr>
          <w:rFonts w:asciiTheme="minorHAnsi" w:hAnsiTheme="minorHAnsi"/>
          <w:szCs w:val="24"/>
        </w:rPr>
        <w:t xml:space="preserve"> – “The difference between success and failure was the width of the ship.  We are never far from success when we permit Jesus to give the orders...”</w:t>
      </w:r>
    </w:p>
    <w:p w:rsidR="00EC3304" w:rsidRPr="00622D83" w:rsidRDefault="00EC3304" w:rsidP="001C7982">
      <w:pPr>
        <w:spacing w:before="120"/>
        <w:ind w:left="540" w:firstLine="0"/>
        <w:rPr>
          <w:rFonts w:asciiTheme="minorHAnsi" w:hAnsiTheme="minorHAnsi"/>
          <w:i/>
          <w:szCs w:val="24"/>
        </w:rPr>
      </w:pPr>
      <w:r w:rsidRPr="00622D83">
        <w:rPr>
          <w:rFonts w:asciiTheme="minorHAnsi" w:hAnsiTheme="minorHAnsi"/>
          <w:b/>
          <w:szCs w:val="24"/>
        </w:rPr>
        <w:t>John 21:6</w:t>
      </w:r>
      <w:r w:rsidRPr="001C7982">
        <w:rPr>
          <w:rFonts w:asciiTheme="minorHAnsi" w:hAnsiTheme="minorHAnsi"/>
          <w:szCs w:val="24"/>
        </w:rPr>
        <w:t xml:space="preserve"> </w:t>
      </w:r>
      <w:r w:rsidR="00622D83" w:rsidRPr="001C7982">
        <w:rPr>
          <w:rFonts w:asciiTheme="minorHAnsi" w:hAnsiTheme="minorHAnsi"/>
          <w:szCs w:val="24"/>
        </w:rPr>
        <w:t>-</w:t>
      </w:r>
      <w:r w:rsidR="00622D83">
        <w:rPr>
          <w:rFonts w:asciiTheme="minorHAnsi" w:hAnsiTheme="minorHAnsi"/>
          <w:szCs w:val="24"/>
        </w:rPr>
        <w:t xml:space="preserve"> </w:t>
      </w:r>
      <w:r w:rsidRPr="00622D83">
        <w:rPr>
          <w:rFonts w:asciiTheme="minorHAnsi" w:hAnsiTheme="minorHAnsi"/>
          <w:i/>
          <w:szCs w:val="24"/>
        </w:rPr>
        <w:t>...</w:t>
      </w:r>
      <w:r w:rsidR="00BB4019">
        <w:rPr>
          <w:rFonts w:asciiTheme="minorHAnsi" w:hAnsiTheme="minorHAnsi"/>
          <w:i/>
          <w:szCs w:val="24"/>
        </w:rPr>
        <w:t>s</w:t>
      </w:r>
      <w:r w:rsidRPr="00622D83">
        <w:rPr>
          <w:rFonts w:asciiTheme="minorHAnsi" w:hAnsiTheme="minorHAnsi"/>
          <w:i/>
          <w:szCs w:val="24"/>
        </w:rPr>
        <w:t>o they cast, and then they were not able to haul it in because of the great number of the fish.</w:t>
      </w:r>
    </w:p>
    <w:p w:rsidR="00EC3304" w:rsidRPr="001C7982" w:rsidRDefault="00EC3304" w:rsidP="001C7982">
      <w:pPr>
        <w:spacing w:before="120"/>
        <w:ind w:left="270" w:firstLine="0"/>
        <w:rPr>
          <w:rFonts w:asciiTheme="minorHAnsi" w:hAnsiTheme="minorHAnsi"/>
          <w:szCs w:val="24"/>
        </w:rPr>
      </w:pPr>
      <w:r w:rsidRPr="001C7982">
        <w:rPr>
          <w:rFonts w:asciiTheme="minorHAnsi" w:hAnsiTheme="minorHAnsi"/>
          <w:szCs w:val="24"/>
        </w:rPr>
        <w:t>B.</w:t>
      </w:r>
      <w:r w:rsidR="00622D83">
        <w:rPr>
          <w:rFonts w:asciiTheme="minorHAnsi" w:hAnsiTheme="minorHAnsi"/>
          <w:szCs w:val="24"/>
        </w:rPr>
        <w:t xml:space="preserve"> God loves to deal in abundance</w:t>
      </w:r>
    </w:p>
    <w:p w:rsidR="00EC3304" w:rsidRPr="00622D83" w:rsidRDefault="00EC3304" w:rsidP="00622D83">
      <w:pPr>
        <w:spacing w:before="120"/>
        <w:ind w:left="540" w:firstLine="0"/>
        <w:rPr>
          <w:rFonts w:asciiTheme="minorHAnsi" w:hAnsiTheme="minorHAnsi"/>
          <w:i/>
          <w:szCs w:val="24"/>
        </w:rPr>
      </w:pPr>
      <w:r w:rsidRPr="00622D83">
        <w:rPr>
          <w:rFonts w:asciiTheme="minorHAnsi" w:hAnsiTheme="minorHAnsi"/>
          <w:b/>
          <w:szCs w:val="24"/>
        </w:rPr>
        <w:t>Romans 5:20</w:t>
      </w:r>
      <w:r w:rsidRPr="001C7982">
        <w:rPr>
          <w:rFonts w:asciiTheme="minorHAnsi" w:hAnsiTheme="minorHAnsi"/>
          <w:szCs w:val="24"/>
        </w:rPr>
        <w:t xml:space="preserve"> - </w:t>
      </w:r>
      <w:r w:rsidRPr="00622D83">
        <w:rPr>
          <w:rFonts w:asciiTheme="minorHAnsi" w:hAnsiTheme="minorHAnsi"/>
          <w:i/>
          <w:szCs w:val="24"/>
        </w:rPr>
        <w:t>...But where sin abounde</w:t>
      </w:r>
      <w:r w:rsidR="00622D83">
        <w:rPr>
          <w:rFonts w:asciiTheme="minorHAnsi" w:hAnsiTheme="minorHAnsi"/>
          <w:i/>
          <w:szCs w:val="24"/>
        </w:rPr>
        <w:t>d, grace did much more abound…</w:t>
      </w:r>
    </w:p>
    <w:p w:rsidR="00EC3304" w:rsidRPr="00622D83" w:rsidRDefault="00EC3304" w:rsidP="00622D83">
      <w:pPr>
        <w:spacing w:before="120"/>
        <w:ind w:left="540" w:firstLine="0"/>
        <w:rPr>
          <w:rFonts w:asciiTheme="minorHAnsi" w:hAnsiTheme="minorHAnsi"/>
          <w:i/>
          <w:szCs w:val="24"/>
        </w:rPr>
      </w:pPr>
      <w:r w:rsidRPr="00622D83">
        <w:rPr>
          <w:rFonts w:asciiTheme="minorHAnsi" w:hAnsiTheme="minorHAnsi"/>
          <w:b/>
          <w:szCs w:val="24"/>
        </w:rPr>
        <w:t>Ephesians 3:20</w:t>
      </w:r>
      <w:r w:rsidRPr="001C7982">
        <w:rPr>
          <w:rFonts w:asciiTheme="minorHAnsi" w:hAnsiTheme="minorHAnsi"/>
          <w:szCs w:val="24"/>
        </w:rPr>
        <w:t xml:space="preserve"> - </w:t>
      </w:r>
      <w:r w:rsidRPr="00622D83">
        <w:rPr>
          <w:rFonts w:asciiTheme="minorHAnsi" w:hAnsiTheme="minorHAnsi"/>
          <w:i/>
          <w:szCs w:val="24"/>
        </w:rPr>
        <w:t xml:space="preserve">Now to Him who is able to do far more abundantly beyond all that we ask or think, according to </w:t>
      </w:r>
      <w:r w:rsidR="00622D83">
        <w:rPr>
          <w:rFonts w:asciiTheme="minorHAnsi" w:hAnsiTheme="minorHAnsi"/>
          <w:i/>
          <w:szCs w:val="24"/>
        </w:rPr>
        <w:t>the power that works within us…</w:t>
      </w:r>
    </w:p>
    <w:p w:rsidR="00EC3304" w:rsidRPr="00622D83" w:rsidRDefault="00EC3304" w:rsidP="00622D83">
      <w:pPr>
        <w:spacing w:before="120"/>
        <w:ind w:left="540" w:firstLine="0"/>
        <w:rPr>
          <w:rFonts w:asciiTheme="minorHAnsi" w:hAnsiTheme="minorHAnsi"/>
          <w:i/>
          <w:szCs w:val="24"/>
        </w:rPr>
      </w:pPr>
      <w:r w:rsidRPr="00622D83">
        <w:rPr>
          <w:rFonts w:asciiTheme="minorHAnsi" w:hAnsiTheme="minorHAnsi"/>
          <w:b/>
          <w:szCs w:val="24"/>
        </w:rPr>
        <w:lastRenderedPageBreak/>
        <w:t>John 10:10</w:t>
      </w:r>
      <w:r w:rsidRPr="001C7982">
        <w:rPr>
          <w:rFonts w:asciiTheme="minorHAnsi" w:hAnsiTheme="minorHAnsi"/>
          <w:szCs w:val="24"/>
        </w:rPr>
        <w:t xml:space="preserve"> - </w:t>
      </w:r>
      <w:r w:rsidRPr="00622D83">
        <w:rPr>
          <w:rFonts w:asciiTheme="minorHAnsi" w:hAnsiTheme="minorHAnsi"/>
          <w:i/>
          <w:szCs w:val="24"/>
        </w:rPr>
        <w:t xml:space="preserve">The thief comes only to steal and kill and destroy; I came that they may have life, and have it abundantly. </w:t>
      </w:r>
    </w:p>
    <w:p w:rsidR="00EC3304" w:rsidRPr="001C7982" w:rsidRDefault="00EC3304" w:rsidP="001C7982">
      <w:pPr>
        <w:spacing w:before="120"/>
        <w:ind w:left="270" w:firstLine="0"/>
        <w:rPr>
          <w:rFonts w:asciiTheme="minorHAnsi" w:hAnsiTheme="minorHAnsi"/>
          <w:szCs w:val="24"/>
        </w:rPr>
      </w:pPr>
      <w:r w:rsidRPr="001C7982">
        <w:rPr>
          <w:rFonts w:asciiTheme="minorHAnsi" w:hAnsiTheme="minorHAnsi"/>
          <w:szCs w:val="24"/>
        </w:rPr>
        <w:t>C. God allows you,</w:t>
      </w:r>
      <w:r w:rsidR="00622D83">
        <w:rPr>
          <w:rFonts w:asciiTheme="minorHAnsi" w:hAnsiTheme="minorHAnsi"/>
          <w:szCs w:val="24"/>
        </w:rPr>
        <w:t xml:space="preserve"> and calls you, to do your part</w:t>
      </w:r>
    </w:p>
    <w:p w:rsidR="00EC3304" w:rsidRPr="001C7982" w:rsidRDefault="00EC3304" w:rsidP="00622D83">
      <w:pPr>
        <w:spacing w:before="120"/>
        <w:ind w:left="540" w:firstLine="0"/>
        <w:rPr>
          <w:rFonts w:asciiTheme="minorHAnsi" w:hAnsiTheme="minorHAnsi"/>
          <w:szCs w:val="24"/>
        </w:rPr>
      </w:pPr>
      <w:r w:rsidRPr="00622D83">
        <w:rPr>
          <w:rFonts w:asciiTheme="minorHAnsi" w:hAnsiTheme="minorHAnsi"/>
          <w:b/>
          <w:szCs w:val="24"/>
        </w:rPr>
        <w:t>John 21:10</w:t>
      </w:r>
      <w:r w:rsidRPr="001C7982">
        <w:rPr>
          <w:rFonts w:asciiTheme="minorHAnsi" w:hAnsiTheme="minorHAnsi"/>
          <w:szCs w:val="24"/>
        </w:rPr>
        <w:t xml:space="preserve"> - </w:t>
      </w:r>
      <w:r w:rsidRPr="00622D83">
        <w:rPr>
          <w:rFonts w:asciiTheme="minorHAnsi" w:hAnsiTheme="minorHAnsi"/>
          <w:i/>
          <w:szCs w:val="24"/>
        </w:rPr>
        <w:t>Jesus said to them, “Bring some of the fish which you have now caught.”</w:t>
      </w:r>
      <w:r w:rsidRPr="001C7982">
        <w:rPr>
          <w:rFonts w:asciiTheme="minorHAnsi" w:hAnsiTheme="minorHAnsi"/>
          <w:szCs w:val="24"/>
        </w:rPr>
        <w:t xml:space="preserve"> </w:t>
      </w:r>
    </w:p>
    <w:p w:rsidR="00EC3304" w:rsidRPr="001C7982" w:rsidRDefault="00EC3304" w:rsidP="001C7982">
      <w:pPr>
        <w:spacing w:before="120"/>
        <w:ind w:left="0" w:firstLine="0"/>
        <w:rPr>
          <w:rFonts w:asciiTheme="minorHAnsi" w:hAnsiTheme="minorHAnsi"/>
          <w:b/>
          <w:szCs w:val="24"/>
        </w:rPr>
      </w:pPr>
      <w:r w:rsidRPr="001C7982">
        <w:rPr>
          <w:rFonts w:asciiTheme="minorHAnsi" w:hAnsiTheme="minorHAnsi"/>
          <w:b/>
          <w:szCs w:val="24"/>
        </w:rPr>
        <w:t>III. Forgiven People Still have a Place in the Plan and Program of God.</w:t>
      </w:r>
    </w:p>
    <w:p w:rsidR="00EC3304" w:rsidRPr="001C7982" w:rsidRDefault="00E31731" w:rsidP="00622D83">
      <w:pPr>
        <w:spacing w:before="120"/>
        <w:ind w:firstLine="0"/>
        <w:rPr>
          <w:rFonts w:asciiTheme="minorHAnsi" w:hAnsiTheme="minorHAnsi"/>
          <w:szCs w:val="24"/>
        </w:rPr>
      </w:pPr>
      <w:r w:rsidRPr="001C7982">
        <w:rPr>
          <w:rFonts w:asciiTheme="minorHAnsi" w:hAnsiTheme="minorHAnsi"/>
          <w:szCs w:val="24"/>
        </w:rPr>
        <w:t xml:space="preserve">Warren </w:t>
      </w:r>
      <w:proofErr w:type="spellStart"/>
      <w:r w:rsidRPr="001C7982">
        <w:rPr>
          <w:rFonts w:asciiTheme="minorHAnsi" w:hAnsiTheme="minorHAnsi"/>
          <w:szCs w:val="24"/>
        </w:rPr>
        <w:t>Wiersbe</w:t>
      </w:r>
      <w:proofErr w:type="spellEnd"/>
      <w:r w:rsidRPr="001C7982">
        <w:rPr>
          <w:rFonts w:asciiTheme="minorHAnsi" w:hAnsiTheme="minorHAnsi"/>
          <w:szCs w:val="24"/>
        </w:rPr>
        <w:t xml:space="preserve"> – </w:t>
      </w:r>
      <w:r>
        <w:rPr>
          <w:rFonts w:asciiTheme="minorHAnsi" w:hAnsiTheme="minorHAnsi"/>
          <w:szCs w:val="24"/>
        </w:rPr>
        <w:t>“</w:t>
      </w:r>
      <w:r w:rsidR="00EC3304" w:rsidRPr="001C7982">
        <w:rPr>
          <w:rFonts w:asciiTheme="minorHAnsi" w:hAnsiTheme="minorHAnsi"/>
          <w:szCs w:val="24"/>
        </w:rPr>
        <w:t>How loving of Jesus to feed Peter before He dealt with his spiritual needs.  He gave Peter opportunity to dry off, get warm, satisfy his hunger, and enjoy personal fellowship.  This is a good example for us to follow as we care for God's people.  Certainly the spiritual is more important than the physical, but caring for the physical can prepare the way for spiritual ministry.  Our Lord does not so emphasize the soul that he neglects the body."</w:t>
      </w:r>
    </w:p>
    <w:p w:rsidR="00EC3304" w:rsidRPr="001C7982" w:rsidRDefault="00EC3304" w:rsidP="00622D83">
      <w:pPr>
        <w:spacing w:before="120"/>
        <w:ind w:firstLine="0"/>
        <w:rPr>
          <w:rFonts w:asciiTheme="minorHAnsi" w:hAnsiTheme="minorHAnsi"/>
          <w:szCs w:val="24"/>
        </w:rPr>
      </w:pPr>
      <w:r w:rsidRPr="001C7982">
        <w:rPr>
          <w:rFonts w:asciiTheme="minorHAnsi" w:hAnsiTheme="minorHAnsi"/>
          <w:szCs w:val="24"/>
        </w:rPr>
        <w:t xml:space="preserve">“So when the devil throws your sins in your face and declares that you deserve death and hell, tell him this: </w:t>
      </w:r>
      <w:r w:rsidR="00E31731">
        <w:rPr>
          <w:rFonts w:asciiTheme="minorHAnsi" w:hAnsiTheme="minorHAnsi"/>
          <w:szCs w:val="24"/>
        </w:rPr>
        <w:t>‘</w:t>
      </w:r>
      <w:r w:rsidRPr="001C7982">
        <w:rPr>
          <w:rFonts w:asciiTheme="minorHAnsi" w:hAnsiTheme="minorHAnsi"/>
          <w:szCs w:val="24"/>
        </w:rPr>
        <w:t xml:space="preserve">I admit that I deserve death and hell, what of it? For I know </w:t>
      </w:r>
      <w:proofErr w:type="gramStart"/>
      <w:r w:rsidRPr="001C7982">
        <w:rPr>
          <w:rFonts w:asciiTheme="minorHAnsi" w:hAnsiTheme="minorHAnsi"/>
          <w:szCs w:val="24"/>
        </w:rPr>
        <w:t>One</w:t>
      </w:r>
      <w:proofErr w:type="gramEnd"/>
      <w:r w:rsidRPr="001C7982">
        <w:rPr>
          <w:rFonts w:asciiTheme="minorHAnsi" w:hAnsiTheme="minorHAnsi"/>
          <w:szCs w:val="24"/>
        </w:rPr>
        <w:t xml:space="preserve"> who suffered and made satisfaction on my behalf. His name is Jesus Christ, Son of God, and where He is there I shall be also!</w:t>
      </w:r>
      <w:r w:rsidR="00E31731">
        <w:rPr>
          <w:rFonts w:asciiTheme="minorHAnsi" w:hAnsiTheme="minorHAnsi"/>
          <w:szCs w:val="24"/>
        </w:rPr>
        <w:t>’</w:t>
      </w:r>
      <w:r w:rsidRPr="001C7982">
        <w:rPr>
          <w:rFonts w:asciiTheme="minorHAnsi" w:hAnsiTheme="minorHAnsi"/>
          <w:szCs w:val="24"/>
        </w:rPr>
        <w:t>”--Martin Luther (1483-1546) in Luther's Works (Volume 51)</w:t>
      </w: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EC3304" w:rsidRPr="001C7982" w:rsidRDefault="00EC3304" w:rsidP="001C7982">
      <w:pPr>
        <w:spacing w:before="120"/>
        <w:ind w:left="0" w:firstLine="0"/>
        <w:rPr>
          <w:rFonts w:asciiTheme="minorHAnsi" w:hAnsiTheme="minorHAnsi"/>
          <w:b/>
          <w:szCs w:val="24"/>
        </w:rPr>
      </w:pPr>
    </w:p>
    <w:p w:rsidR="00294408" w:rsidRPr="000262F7" w:rsidRDefault="00294408" w:rsidP="00EC3304">
      <w:pPr>
        <w:spacing w:before="120"/>
        <w:ind w:left="0" w:firstLine="0"/>
      </w:pPr>
    </w:p>
    <w:sectPr w:rsidR="00294408" w:rsidRPr="000262F7"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C0" w:rsidRDefault="00640EC0">
      <w:r>
        <w:separator/>
      </w:r>
    </w:p>
  </w:endnote>
  <w:endnote w:type="continuationSeparator" w:id="0">
    <w:p w:rsidR="00640EC0" w:rsidRDefault="0064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C0" w:rsidRDefault="00640EC0">
      <w:r>
        <w:separator/>
      </w:r>
    </w:p>
  </w:footnote>
  <w:footnote w:type="continuationSeparator" w:id="0">
    <w:p w:rsidR="00640EC0" w:rsidRDefault="0064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3306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91039C">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C82AEB"/>
    <w:multiLevelType w:val="hybridMultilevel"/>
    <w:tmpl w:val="953A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1"/>
  </w:num>
  <w:num w:numId="16">
    <w:abstractNumId w:val="23"/>
  </w:num>
  <w:num w:numId="17">
    <w:abstractNumId w:val="41"/>
  </w:num>
  <w:num w:numId="18">
    <w:abstractNumId w:val="24"/>
  </w:num>
  <w:num w:numId="19">
    <w:abstractNumId w:val="27"/>
  </w:num>
  <w:num w:numId="20">
    <w:abstractNumId w:val="43"/>
  </w:num>
  <w:num w:numId="21">
    <w:abstractNumId w:val="15"/>
  </w:num>
  <w:num w:numId="22">
    <w:abstractNumId w:val="31"/>
  </w:num>
  <w:num w:numId="23">
    <w:abstractNumId w:val="12"/>
  </w:num>
  <w:num w:numId="24">
    <w:abstractNumId w:val="32"/>
  </w:num>
  <w:num w:numId="25">
    <w:abstractNumId w:val="19"/>
  </w:num>
  <w:num w:numId="26">
    <w:abstractNumId w:val="29"/>
  </w:num>
  <w:num w:numId="27">
    <w:abstractNumId w:val="35"/>
  </w:num>
  <w:num w:numId="28">
    <w:abstractNumId w:val="10"/>
  </w:num>
  <w:num w:numId="29">
    <w:abstractNumId w:val="25"/>
  </w:num>
  <w:num w:numId="30">
    <w:abstractNumId w:val="33"/>
  </w:num>
  <w:num w:numId="31">
    <w:abstractNumId w:val="36"/>
  </w:num>
  <w:num w:numId="32">
    <w:abstractNumId w:val="13"/>
  </w:num>
  <w:num w:numId="33">
    <w:abstractNumId w:val="39"/>
  </w:num>
  <w:num w:numId="34">
    <w:abstractNumId w:val="44"/>
  </w:num>
  <w:num w:numId="35">
    <w:abstractNumId w:val="42"/>
  </w:num>
  <w:num w:numId="36">
    <w:abstractNumId w:val="20"/>
  </w:num>
  <w:num w:numId="37">
    <w:abstractNumId w:val="34"/>
  </w:num>
  <w:num w:numId="38">
    <w:abstractNumId w:val="40"/>
  </w:num>
  <w:num w:numId="39">
    <w:abstractNumId w:val="37"/>
  </w:num>
  <w:num w:numId="40">
    <w:abstractNumId w:val="18"/>
  </w:num>
  <w:num w:numId="41">
    <w:abstractNumId w:val="22"/>
  </w:num>
  <w:num w:numId="42">
    <w:abstractNumId w:val="17"/>
  </w:num>
  <w:num w:numId="43">
    <w:abstractNumId w:val="38"/>
  </w:num>
  <w:num w:numId="44">
    <w:abstractNumId w:val="16"/>
  </w:num>
  <w:num w:numId="4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06E8"/>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591B-8969-41ED-931D-55578296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2</Pages>
  <Words>723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2014-10-16T15:35:00Z</cp:lastPrinted>
  <dcterms:created xsi:type="dcterms:W3CDTF">2015-04-03T12:51:00Z</dcterms:created>
  <dcterms:modified xsi:type="dcterms:W3CDTF">2015-04-03T12:51:00Z</dcterms:modified>
</cp:coreProperties>
</file>