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D310A7" w:rsidRPr="00050ED5" w:rsidRDefault="00050ED5" w:rsidP="00C83237">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Grace for the Family</w:t>
      </w:r>
    </w:p>
    <w:p w:rsidR="00F32440" w:rsidRPr="003E73C7" w:rsidRDefault="00F32440" w:rsidP="003E73C7">
      <w:pPr>
        <w:ind w:left="0" w:firstLine="0"/>
        <w:jc w:val="center"/>
        <w:rPr>
          <w:rFonts w:asciiTheme="minorHAnsi" w:hAnsiTheme="minorHAnsi" w:cstheme="minorHAnsi"/>
          <w:b/>
          <w:color w:val="000000" w:themeColor="text1"/>
          <w:szCs w:val="24"/>
          <w:u w:color="000000" w:themeColor="text1"/>
        </w:rPr>
      </w:pPr>
      <w:r w:rsidRPr="003E73C7">
        <w:rPr>
          <w:rFonts w:asciiTheme="minorHAnsi" w:hAnsiTheme="minorHAnsi" w:cstheme="minorHAnsi"/>
          <w:b/>
          <w:color w:val="000000" w:themeColor="text1"/>
          <w:szCs w:val="24"/>
          <w:u w:color="000000" w:themeColor="text1"/>
        </w:rPr>
        <w:t>Friends past Facebook or a Friend of Grace</w:t>
      </w:r>
    </w:p>
    <w:p w:rsidR="0025642B" w:rsidRDefault="0025642B" w:rsidP="0025642B">
      <w:pPr>
        <w:overflowPunct/>
        <w:autoSpaceDE/>
        <w:autoSpaceDN/>
        <w:adjustRightInd/>
        <w:spacing w:after="160" w:line="259" w:lineRule="auto"/>
        <w:ind w:left="0" w:firstLine="0"/>
        <w:textAlignment w:val="auto"/>
        <w:rPr>
          <w:rFonts w:asciiTheme="minorHAnsi" w:hAnsiTheme="minorHAnsi"/>
          <w:b/>
        </w:rPr>
      </w:pPr>
    </w:p>
    <w:p w:rsidR="00F32440" w:rsidRPr="00F8595A" w:rsidRDefault="00F32440" w:rsidP="0025642B">
      <w:pPr>
        <w:overflowPunct/>
        <w:autoSpaceDE/>
        <w:autoSpaceDN/>
        <w:adjustRightInd/>
        <w:spacing w:after="160" w:line="259" w:lineRule="auto"/>
        <w:ind w:left="0" w:firstLine="0"/>
        <w:textAlignment w:val="auto"/>
        <w:rPr>
          <w:rFonts w:asciiTheme="minorHAnsi" w:hAnsiTheme="minorHAnsi"/>
        </w:rPr>
      </w:pPr>
      <w:r w:rsidRPr="00F8595A">
        <w:rPr>
          <w:rFonts w:asciiTheme="minorHAnsi" w:hAnsiTheme="minorHAnsi"/>
        </w:rPr>
        <w:t>5 ways our friendships can be worshipful and marked by grace</w:t>
      </w:r>
    </w:p>
    <w:p w:rsidR="00F32440" w:rsidRPr="003E73C7" w:rsidRDefault="003E73C7" w:rsidP="003E73C7">
      <w:pPr>
        <w:overflowPunct/>
        <w:autoSpaceDE/>
        <w:autoSpaceDN/>
        <w:adjustRightInd/>
        <w:spacing w:after="160" w:line="259" w:lineRule="auto"/>
        <w:ind w:left="0" w:firstLine="0"/>
        <w:textAlignment w:val="auto"/>
        <w:rPr>
          <w:rFonts w:asciiTheme="minorHAnsi" w:hAnsiTheme="minorHAnsi"/>
          <w:b/>
        </w:rPr>
      </w:pPr>
      <w:r w:rsidRPr="003E73C7">
        <w:rPr>
          <w:rFonts w:asciiTheme="minorHAnsi" w:hAnsiTheme="minorHAnsi"/>
          <w:b/>
        </w:rPr>
        <w:t xml:space="preserve">1. </w:t>
      </w:r>
      <w:r w:rsidR="00F32440" w:rsidRPr="003E73C7">
        <w:rPr>
          <w:rFonts w:asciiTheme="minorHAnsi" w:hAnsiTheme="minorHAnsi"/>
          <w:b/>
        </w:rPr>
        <w:t>Thinking humbly about yourself - (v3)</w:t>
      </w:r>
    </w:p>
    <w:p w:rsidR="00F32440" w:rsidRPr="0025642B" w:rsidRDefault="003E73C7" w:rsidP="0025642B">
      <w:pPr>
        <w:overflowPunct/>
        <w:autoSpaceDE/>
        <w:autoSpaceDN/>
        <w:adjustRightInd/>
        <w:spacing w:after="160" w:line="259" w:lineRule="auto"/>
        <w:ind w:left="270" w:firstLine="0"/>
        <w:textAlignment w:val="auto"/>
        <w:rPr>
          <w:rFonts w:asciiTheme="minorHAnsi" w:hAnsiTheme="minorHAnsi"/>
        </w:rPr>
      </w:pPr>
      <w:r w:rsidRPr="0025642B">
        <w:rPr>
          <w:rFonts w:asciiTheme="minorHAnsi" w:hAnsiTheme="minorHAnsi"/>
        </w:rPr>
        <w:t xml:space="preserve">a. </w:t>
      </w:r>
      <w:r w:rsidR="00F32440" w:rsidRPr="0025642B">
        <w:rPr>
          <w:rFonts w:asciiTheme="minorHAnsi" w:hAnsiTheme="minorHAnsi"/>
        </w:rPr>
        <w:t xml:space="preserve">Paul </w:t>
      </w:r>
      <w:r w:rsidR="00F32440" w:rsidRPr="0025642B">
        <w:rPr>
          <w:rFonts w:asciiTheme="minorHAnsi" w:hAnsiTheme="minorHAnsi"/>
          <w:u w:val="single"/>
        </w:rPr>
        <w:t>models</w:t>
      </w:r>
      <w:r w:rsidR="00F32440" w:rsidRPr="0025642B">
        <w:rPr>
          <w:rFonts w:asciiTheme="minorHAnsi" w:hAnsiTheme="minorHAnsi"/>
        </w:rPr>
        <w:t xml:space="preserve"> humility even in his instruction </w:t>
      </w:r>
    </w:p>
    <w:p w:rsidR="00F32440" w:rsidRPr="0025642B" w:rsidRDefault="003E73C7" w:rsidP="0025642B">
      <w:pPr>
        <w:overflowPunct/>
        <w:autoSpaceDE/>
        <w:autoSpaceDN/>
        <w:adjustRightInd/>
        <w:spacing w:after="160" w:line="259" w:lineRule="auto"/>
        <w:ind w:left="270" w:firstLine="0"/>
        <w:textAlignment w:val="auto"/>
        <w:rPr>
          <w:rFonts w:asciiTheme="minorHAnsi" w:hAnsiTheme="minorHAnsi"/>
        </w:rPr>
      </w:pPr>
      <w:r w:rsidRPr="0025642B">
        <w:rPr>
          <w:rFonts w:asciiTheme="minorHAnsi" w:hAnsiTheme="minorHAnsi"/>
        </w:rPr>
        <w:t xml:space="preserve">b. </w:t>
      </w:r>
      <w:r w:rsidR="00F32440" w:rsidRPr="0025642B">
        <w:rPr>
          <w:rFonts w:asciiTheme="minorHAnsi" w:hAnsiTheme="minorHAnsi"/>
        </w:rPr>
        <w:t xml:space="preserve">Notice the focus on </w:t>
      </w:r>
      <w:r w:rsidR="00F32440" w:rsidRPr="0025642B">
        <w:rPr>
          <w:rFonts w:asciiTheme="minorHAnsi" w:hAnsiTheme="minorHAnsi"/>
          <w:u w:val="single"/>
        </w:rPr>
        <w:t>thinking</w:t>
      </w:r>
      <w:r w:rsidR="00F32440" w:rsidRPr="0025642B">
        <w:rPr>
          <w:rFonts w:asciiTheme="minorHAnsi" w:hAnsiTheme="minorHAnsi"/>
        </w:rPr>
        <w:t xml:space="preserve"> for everyone</w:t>
      </w:r>
    </w:p>
    <w:p w:rsidR="00F32440" w:rsidRPr="0025642B" w:rsidRDefault="00305377" w:rsidP="0025642B">
      <w:pPr>
        <w:pStyle w:val="ListParagraph"/>
        <w:overflowPunct/>
        <w:autoSpaceDE/>
        <w:autoSpaceDN/>
        <w:adjustRightInd/>
        <w:spacing w:after="160" w:line="259" w:lineRule="auto"/>
        <w:ind w:left="540" w:firstLine="0"/>
        <w:textAlignment w:val="auto"/>
        <w:rPr>
          <w:rFonts w:asciiTheme="minorHAnsi" w:hAnsiTheme="minorHAnsi"/>
        </w:rPr>
      </w:pPr>
      <w:r w:rsidRPr="00305377">
        <w:rPr>
          <w:rFonts w:asciiTheme="minorHAnsi" w:hAnsiTheme="minorHAnsi"/>
          <w:b/>
        </w:rPr>
        <w:t>Romans 12:3</w:t>
      </w:r>
      <w:r>
        <w:rPr>
          <w:rFonts w:asciiTheme="minorHAnsi" w:hAnsiTheme="minorHAnsi"/>
        </w:rPr>
        <w:t xml:space="preserve"> -</w:t>
      </w:r>
      <w:r w:rsidRPr="0025642B">
        <w:rPr>
          <w:rFonts w:asciiTheme="minorHAnsi" w:hAnsiTheme="minorHAnsi"/>
        </w:rPr>
        <w:t xml:space="preserve"> </w:t>
      </w:r>
      <w:r w:rsidR="00F32440" w:rsidRPr="0025642B">
        <w:rPr>
          <w:rFonts w:asciiTheme="minorHAnsi" w:hAnsiTheme="minorHAnsi"/>
          <w:i/>
          <w:iCs/>
        </w:rPr>
        <w:t>For through the grace given to me I say to everyone among you not to think more highly of himself than he ought to think; but to think so as to have sound judgment, as God has allotted to each a measure of faith.</w:t>
      </w:r>
    </w:p>
    <w:p w:rsidR="00F32440" w:rsidRPr="0025642B" w:rsidRDefault="003E73C7" w:rsidP="0025642B">
      <w:pPr>
        <w:overflowPunct/>
        <w:autoSpaceDE/>
        <w:autoSpaceDN/>
        <w:adjustRightInd/>
        <w:spacing w:after="160" w:line="259" w:lineRule="auto"/>
        <w:ind w:left="540" w:hanging="270"/>
        <w:textAlignment w:val="auto"/>
        <w:rPr>
          <w:rFonts w:asciiTheme="minorHAnsi" w:hAnsiTheme="minorHAnsi"/>
        </w:rPr>
      </w:pPr>
      <w:r w:rsidRPr="0025642B">
        <w:rPr>
          <w:rFonts w:asciiTheme="minorHAnsi" w:hAnsiTheme="minorHAnsi"/>
        </w:rPr>
        <w:t xml:space="preserve">c. </w:t>
      </w:r>
      <w:r w:rsidR="00F32440" w:rsidRPr="0025642B">
        <w:rPr>
          <w:rFonts w:asciiTheme="minorHAnsi" w:hAnsiTheme="minorHAnsi"/>
        </w:rPr>
        <w:t xml:space="preserve">Notice the humility that comes from thinking about how even God allotted you the measure of </w:t>
      </w:r>
      <w:r w:rsidR="00F32440" w:rsidRPr="0025642B">
        <w:rPr>
          <w:rFonts w:asciiTheme="minorHAnsi" w:hAnsiTheme="minorHAnsi"/>
          <w:u w:val="single"/>
        </w:rPr>
        <w:t>faith</w:t>
      </w:r>
      <w:r w:rsidR="007D105E">
        <w:rPr>
          <w:rFonts w:asciiTheme="minorHAnsi" w:hAnsiTheme="minorHAnsi"/>
        </w:rPr>
        <w:t xml:space="preserve"> that you have</w:t>
      </w:r>
    </w:p>
    <w:p w:rsidR="00F32440" w:rsidRPr="003E73C7" w:rsidRDefault="003E73C7" w:rsidP="003E73C7">
      <w:pPr>
        <w:overflowPunct/>
        <w:autoSpaceDE/>
        <w:autoSpaceDN/>
        <w:adjustRightInd/>
        <w:spacing w:after="160" w:line="259" w:lineRule="auto"/>
        <w:ind w:left="0" w:firstLine="0"/>
        <w:textAlignment w:val="auto"/>
        <w:rPr>
          <w:rFonts w:asciiTheme="minorHAnsi" w:hAnsiTheme="minorHAnsi"/>
          <w:b/>
        </w:rPr>
      </w:pPr>
      <w:r w:rsidRPr="003E73C7">
        <w:rPr>
          <w:rFonts w:asciiTheme="minorHAnsi" w:hAnsiTheme="minorHAnsi"/>
          <w:b/>
        </w:rPr>
        <w:t xml:space="preserve">2. </w:t>
      </w:r>
      <w:r w:rsidR="00F32440" w:rsidRPr="003E73C7">
        <w:rPr>
          <w:rFonts w:asciiTheme="minorHAnsi" w:hAnsiTheme="minorHAnsi"/>
          <w:b/>
        </w:rPr>
        <w:t xml:space="preserve">Having the right view of your </w:t>
      </w:r>
      <w:r w:rsidR="007D105E" w:rsidRPr="007D105E">
        <w:rPr>
          <w:rFonts w:asciiTheme="minorHAnsi" w:hAnsiTheme="minorHAnsi"/>
          <w:b/>
          <w:u w:val="single"/>
        </w:rPr>
        <w:t>i</w:t>
      </w:r>
      <w:r w:rsidR="00F32440" w:rsidRPr="007D105E">
        <w:rPr>
          <w:rFonts w:asciiTheme="minorHAnsi" w:hAnsiTheme="minorHAnsi"/>
          <w:b/>
          <w:u w:val="single"/>
        </w:rPr>
        <w:t>d</w:t>
      </w:r>
      <w:r w:rsidR="00F32440" w:rsidRPr="003E73C7">
        <w:rPr>
          <w:rFonts w:asciiTheme="minorHAnsi" w:hAnsiTheme="minorHAnsi"/>
          <w:b/>
          <w:u w:val="single"/>
        </w:rPr>
        <w:t>entity</w:t>
      </w:r>
      <w:r w:rsidR="00F32440" w:rsidRPr="003E73C7">
        <w:rPr>
          <w:rFonts w:asciiTheme="minorHAnsi" w:hAnsiTheme="minorHAnsi"/>
          <w:b/>
        </w:rPr>
        <w:t xml:space="preserve"> (v</w:t>
      </w:r>
      <w:r w:rsidR="007D105E">
        <w:rPr>
          <w:rFonts w:asciiTheme="minorHAnsi" w:hAnsiTheme="minorHAnsi"/>
          <w:b/>
        </w:rPr>
        <w:t>v</w:t>
      </w:r>
      <w:r w:rsidR="00F32440" w:rsidRPr="003E73C7">
        <w:rPr>
          <w:rFonts w:asciiTheme="minorHAnsi" w:hAnsiTheme="minorHAnsi"/>
          <w:b/>
        </w:rPr>
        <w:t>4-5)</w:t>
      </w:r>
    </w:p>
    <w:p w:rsidR="00F32440" w:rsidRPr="0025642B" w:rsidRDefault="003E73C7" w:rsidP="0025642B">
      <w:pPr>
        <w:overflowPunct/>
        <w:autoSpaceDE/>
        <w:autoSpaceDN/>
        <w:adjustRightInd/>
        <w:spacing w:after="160" w:line="259" w:lineRule="auto"/>
        <w:ind w:left="540" w:hanging="270"/>
        <w:textAlignment w:val="auto"/>
        <w:rPr>
          <w:rFonts w:asciiTheme="minorHAnsi" w:hAnsiTheme="minorHAnsi"/>
        </w:rPr>
      </w:pPr>
      <w:r w:rsidRPr="0025642B">
        <w:rPr>
          <w:rFonts w:asciiTheme="minorHAnsi" w:hAnsiTheme="minorHAnsi"/>
        </w:rPr>
        <w:t xml:space="preserve">a. </w:t>
      </w:r>
      <w:r w:rsidR="00305377" w:rsidRPr="00305377">
        <w:rPr>
          <w:rFonts w:asciiTheme="minorHAnsi" w:hAnsiTheme="minorHAnsi"/>
          <w:b/>
        </w:rPr>
        <w:t>Romans 12:4-5</w:t>
      </w:r>
      <w:r w:rsidR="00305377">
        <w:rPr>
          <w:rFonts w:asciiTheme="minorHAnsi" w:hAnsiTheme="minorHAnsi"/>
        </w:rPr>
        <w:t xml:space="preserve"> -</w:t>
      </w:r>
      <w:r w:rsidR="00305377" w:rsidRPr="0025642B">
        <w:rPr>
          <w:rFonts w:asciiTheme="minorHAnsi" w:hAnsiTheme="minorHAnsi"/>
        </w:rPr>
        <w:t xml:space="preserve"> </w:t>
      </w:r>
      <w:r w:rsidR="00F32440" w:rsidRPr="0025642B">
        <w:rPr>
          <w:rFonts w:asciiTheme="minorHAnsi" w:hAnsiTheme="minorHAnsi"/>
          <w:i/>
          <w:iCs/>
        </w:rPr>
        <w:t>For just as we have many members in one body and all the members do not have the same function, so we, who are many, are one body in Christ, and individually members one of another.</w:t>
      </w:r>
      <w:r w:rsidR="00F32440" w:rsidRPr="0025642B">
        <w:rPr>
          <w:rFonts w:asciiTheme="minorHAnsi" w:hAnsiTheme="minorHAnsi"/>
        </w:rPr>
        <w:t xml:space="preserve"> </w:t>
      </w:r>
    </w:p>
    <w:p w:rsidR="00F32440" w:rsidRPr="0025642B" w:rsidRDefault="003E73C7" w:rsidP="0025642B">
      <w:pPr>
        <w:overflowPunct/>
        <w:autoSpaceDE/>
        <w:autoSpaceDN/>
        <w:adjustRightInd/>
        <w:spacing w:after="160" w:line="259" w:lineRule="auto"/>
        <w:ind w:left="540" w:hanging="270"/>
        <w:textAlignment w:val="auto"/>
        <w:rPr>
          <w:rFonts w:asciiTheme="minorHAnsi" w:hAnsiTheme="minorHAnsi"/>
        </w:rPr>
      </w:pPr>
      <w:r w:rsidRPr="0025642B">
        <w:rPr>
          <w:rFonts w:asciiTheme="minorHAnsi" w:hAnsiTheme="minorHAnsi"/>
        </w:rPr>
        <w:t xml:space="preserve">b. </w:t>
      </w:r>
      <w:r w:rsidR="00F32440" w:rsidRPr="0025642B">
        <w:rPr>
          <w:rFonts w:asciiTheme="minorHAnsi" w:hAnsiTheme="minorHAnsi"/>
        </w:rPr>
        <w:t xml:space="preserve">We are one body </w:t>
      </w:r>
      <w:r w:rsidR="00F32440" w:rsidRPr="0025642B">
        <w:rPr>
          <w:rFonts w:asciiTheme="minorHAnsi" w:hAnsiTheme="minorHAnsi"/>
          <w:u w:val="single"/>
        </w:rPr>
        <w:t>in Christ</w:t>
      </w:r>
    </w:p>
    <w:p w:rsidR="00F32440" w:rsidRPr="0025642B" w:rsidRDefault="00305377" w:rsidP="00305377">
      <w:pPr>
        <w:overflowPunct/>
        <w:autoSpaceDE/>
        <w:autoSpaceDN/>
        <w:adjustRightInd/>
        <w:spacing w:after="160" w:line="259" w:lineRule="auto"/>
        <w:ind w:left="540" w:firstLine="0"/>
        <w:textAlignment w:val="auto"/>
        <w:rPr>
          <w:rFonts w:asciiTheme="minorHAnsi" w:hAnsiTheme="minorHAnsi"/>
        </w:rPr>
      </w:pPr>
      <w:r w:rsidRPr="00F8595A">
        <w:rPr>
          <w:rFonts w:asciiTheme="minorHAnsi" w:hAnsiTheme="minorHAnsi"/>
          <w:b/>
        </w:rPr>
        <w:t>1 Peter 2:9</w:t>
      </w:r>
      <w:r w:rsidR="00F8595A" w:rsidRPr="00F8595A">
        <w:rPr>
          <w:rFonts w:asciiTheme="minorHAnsi" w:hAnsiTheme="minorHAnsi"/>
          <w:b/>
        </w:rPr>
        <w:t>-</w:t>
      </w:r>
      <w:r w:rsidRPr="00F8595A">
        <w:rPr>
          <w:rFonts w:asciiTheme="minorHAnsi" w:hAnsiTheme="minorHAnsi"/>
          <w:b/>
        </w:rPr>
        <w:t>10</w:t>
      </w:r>
      <w:r w:rsidRPr="0025642B">
        <w:rPr>
          <w:rFonts w:asciiTheme="minorHAnsi" w:hAnsiTheme="minorHAnsi"/>
        </w:rPr>
        <w:t xml:space="preserve"> </w:t>
      </w:r>
      <w:r w:rsidR="00F8595A">
        <w:rPr>
          <w:rFonts w:asciiTheme="minorHAnsi" w:hAnsiTheme="minorHAnsi"/>
        </w:rPr>
        <w:t>-</w:t>
      </w:r>
      <w:r w:rsidR="00F32440" w:rsidRPr="0025642B">
        <w:rPr>
          <w:rFonts w:asciiTheme="minorHAnsi" w:hAnsiTheme="minorHAnsi"/>
        </w:rPr>
        <w:t xml:space="preserve"> </w:t>
      </w:r>
      <w:r w:rsidR="00F32440" w:rsidRPr="0025642B">
        <w:rPr>
          <w:rFonts w:asciiTheme="minorHAnsi" w:hAnsiTheme="minorHAnsi"/>
          <w:i/>
          <w:iCs/>
        </w:rPr>
        <w:t xml:space="preserve">But you are </w:t>
      </w:r>
      <w:r w:rsidR="00F32440" w:rsidRPr="0025642B">
        <w:rPr>
          <w:rFonts w:asciiTheme="minorHAnsi" w:hAnsiTheme="minorHAnsi"/>
          <w:i/>
          <w:iCs/>
          <w:smallCaps/>
        </w:rPr>
        <w:t>a chosen race</w:t>
      </w:r>
      <w:r w:rsidR="00F32440" w:rsidRPr="0025642B">
        <w:rPr>
          <w:rFonts w:asciiTheme="minorHAnsi" w:hAnsiTheme="minorHAnsi"/>
          <w:i/>
          <w:iCs/>
        </w:rPr>
        <w:t xml:space="preserve">, </w:t>
      </w:r>
      <w:r w:rsidR="00F32440" w:rsidRPr="0025642B">
        <w:rPr>
          <w:rFonts w:asciiTheme="minorHAnsi" w:hAnsiTheme="minorHAnsi"/>
          <w:i/>
          <w:iCs/>
          <w:smallCaps/>
        </w:rPr>
        <w:t>a</w:t>
      </w:r>
      <w:r w:rsidR="00F32440" w:rsidRPr="0025642B">
        <w:rPr>
          <w:rFonts w:asciiTheme="minorHAnsi" w:hAnsiTheme="minorHAnsi"/>
          <w:i/>
          <w:iCs/>
        </w:rPr>
        <w:t xml:space="preserve"> royal </w:t>
      </w:r>
      <w:r w:rsidR="00F32440" w:rsidRPr="0025642B">
        <w:rPr>
          <w:rFonts w:asciiTheme="minorHAnsi" w:hAnsiTheme="minorHAnsi"/>
          <w:i/>
          <w:iCs/>
          <w:smallCaps/>
        </w:rPr>
        <w:t>priesthood</w:t>
      </w:r>
      <w:r w:rsidR="00F32440" w:rsidRPr="0025642B">
        <w:rPr>
          <w:rFonts w:asciiTheme="minorHAnsi" w:hAnsiTheme="minorHAnsi"/>
          <w:i/>
          <w:iCs/>
        </w:rPr>
        <w:t xml:space="preserve">, </w:t>
      </w:r>
      <w:r w:rsidR="00F32440" w:rsidRPr="0025642B">
        <w:rPr>
          <w:rFonts w:asciiTheme="minorHAnsi" w:hAnsiTheme="minorHAnsi"/>
          <w:i/>
          <w:iCs/>
          <w:smallCaps/>
        </w:rPr>
        <w:t>a</w:t>
      </w:r>
      <w:r w:rsidR="00F32440" w:rsidRPr="0025642B">
        <w:rPr>
          <w:rFonts w:asciiTheme="minorHAnsi" w:hAnsiTheme="minorHAnsi"/>
          <w:i/>
          <w:iCs/>
        </w:rPr>
        <w:t xml:space="preserve"> </w:t>
      </w:r>
      <w:r w:rsidR="00F32440" w:rsidRPr="0025642B">
        <w:rPr>
          <w:rFonts w:asciiTheme="minorHAnsi" w:hAnsiTheme="minorHAnsi"/>
          <w:i/>
          <w:iCs/>
          <w:smallCaps/>
        </w:rPr>
        <w:t>holy nation</w:t>
      </w:r>
      <w:r w:rsidR="00F32440" w:rsidRPr="0025642B">
        <w:rPr>
          <w:rFonts w:asciiTheme="minorHAnsi" w:hAnsiTheme="minorHAnsi"/>
          <w:i/>
          <w:iCs/>
        </w:rPr>
        <w:t xml:space="preserve">, </w:t>
      </w:r>
      <w:r w:rsidR="00F32440" w:rsidRPr="0025642B">
        <w:rPr>
          <w:rFonts w:asciiTheme="minorHAnsi" w:hAnsiTheme="minorHAnsi"/>
          <w:i/>
          <w:iCs/>
          <w:smallCaps/>
        </w:rPr>
        <w:t>a people for</w:t>
      </w:r>
      <w:r w:rsidR="00F32440" w:rsidRPr="0025642B">
        <w:rPr>
          <w:rFonts w:asciiTheme="minorHAnsi" w:hAnsiTheme="minorHAnsi"/>
          <w:i/>
          <w:iCs/>
        </w:rPr>
        <w:t xml:space="preserve"> God’s </w:t>
      </w:r>
      <w:r w:rsidR="00F32440" w:rsidRPr="0025642B">
        <w:rPr>
          <w:rFonts w:asciiTheme="minorHAnsi" w:hAnsiTheme="minorHAnsi"/>
          <w:i/>
          <w:iCs/>
          <w:smallCaps/>
        </w:rPr>
        <w:t>own possession</w:t>
      </w:r>
      <w:r w:rsidR="00F32440" w:rsidRPr="0025642B">
        <w:rPr>
          <w:rFonts w:asciiTheme="minorHAnsi" w:hAnsiTheme="minorHAnsi"/>
          <w:i/>
          <w:iCs/>
        </w:rPr>
        <w:t xml:space="preserve">, so that you may proclaim the </w:t>
      </w:r>
      <w:proofErr w:type="spellStart"/>
      <w:r w:rsidR="00F32440" w:rsidRPr="0025642B">
        <w:rPr>
          <w:rFonts w:asciiTheme="minorHAnsi" w:hAnsiTheme="minorHAnsi"/>
          <w:i/>
          <w:iCs/>
        </w:rPr>
        <w:t>excellencies</w:t>
      </w:r>
      <w:proofErr w:type="spellEnd"/>
      <w:r w:rsidR="00F32440" w:rsidRPr="0025642B">
        <w:rPr>
          <w:rFonts w:asciiTheme="minorHAnsi" w:hAnsiTheme="minorHAnsi"/>
          <w:i/>
          <w:iCs/>
        </w:rPr>
        <w:t xml:space="preserve"> of Him who has called you out of darkness into His marvelous light; for you once were </w:t>
      </w:r>
      <w:r w:rsidR="00F32440" w:rsidRPr="0025642B">
        <w:rPr>
          <w:rFonts w:asciiTheme="minorHAnsi" w:hAnsiTheme="minorHAnsi"/>
          <w:i/>
          <w:iCs/>
          <w:smallCaps/>
        </w:rPr>
        <w:t>not a people</w:t>
      </w:r>
      <w:r w:rsidR="00F32440" w:rsidRPr="0025642B">
        <w:rPr>
          <w:rFonts w:asciiTheme="minorHAnsi" w:hAnsiTheme="minorHAnsi"/>
          <w:i/>
          <w:iCs/>
        </w:rPr>
        <w:t xml:space="preserve">, but now you are </w:t>
      </w:r>
      <w:r w:rsidR="00F32440" w:rsidRPr="0025642B">
        <w:rPr>
          <w:rFonts w:asciiTheme="minorHAnsi" w:hAnsiTheme="minorHAnsi"/>
          <w:i/>
          <w:iCs/>
          <w:smallCaps/>
        </w:rPr>
        <w:t>the people of God</w:t>
      </w:r>
      <w:r w:rsidR="00F32440" w:rsidRPr="0025642B">
        <w:rPr>
          <w:rFonts w:asciiTheme="minorHAnsi" w:hAnsiTheme="minorHAnsi"/>
          <w:i/>
          <w:iCs/>
        </w:rPr>
        <w:t xml:space="preserve">; you had </w:t>
      </w:r>
      <w:r w:rsidR="00F32440" w:rsidRPr="0025642B">
        <w:rPr>
          <w:rFonts w:asciiTheme="minorHAnsi" w:hAnsiTheme="minorHAnsi"/>
          <w:i/>
          <w:iCs/>
          <w:smallCaps/>
        </w:rPr>
        <w:t>not received mercy</w:t>
      </w:r>
      <w:r w:rsidR="00F32440" w:rsidRPr="0025642B">
        <w:rPr>
          <w:rFonts w:asciiTheme="minorHAnsi" w:hAnsiTheme="minorHAnsi"/>
          <w:i/>
          <w:iCs/>
        </w:rPr>
        <w:t xml:space="preserve">, but now you have </w:t>
      </w:r>
      <w:r w:rsidR="00F32440" w:rsidRPr="0025642B">
        <w:rPr>
          <w:rFonts w:asciiTheme="minorHAnsi" w:hAnsiTheme="minorHAnsi"/>
          <w:i/>
          <w:iCs/>
          <w:smallCaps/>
        </w:rPr>
        <w:t>received mercy</w:t>
      </w:r>
      <w:r w:rsidR="007D105E">
        <w:rPr>
          <w:rFonts w:asciiTheme="minorHAnsi" w:hAnsiTheme="minorHAnsi"/>
          <w:i/>
          <w:iCs/>
          <w:smallCaps/>
        </w:rPr>
        <w:t>.</w:t>
      </w:r>
      <w:r w:rsidR="00F32440" w:rsidRPr="0025642B">
        <w:rPr>
          <w:rFonts w:asciiTheme="minorHAnsi" w:hAnsiTheme="minorHAnsi"/>
        </w:rPr>
        <w:t xml:space="preserve"> </w:t>
      </w:r>
    </w:p>
    <w:p w:rsidR="00F32440" w:rsidRPr="0025642B" w:rsidRDefault="003E73C7" w:rsidP="0025642B">
      <w:pPr>
        <w:overflowPunct/>
        <w:autoSpaceDE/>
        <w:autoSpaceDN/>
        <w:adjustRightInd/>
        <w:spacing w:after="160" w:line="259" w:lineRule="auto"/>
        <w:ind w:left="540" w:hanging="270"/>
        <w:textAlignment w:val="auto"/>
        <w:rPr>
          <w:rFonts w:asciiTheme="minorHAnsi" w:hAnsiTheme="minorHAnsi"/>
        </w:rPr>
      </w:pPr>
      <w:r w:rsidRPr="0025642B">
        <w:rPr>
          <w:rFonts w:asciiTheme="minorHAnsi" w:hAnsiTheme="minorHAnsi"/>
        </w:rPr>
        <w:t xml:space="preserve">c. </w:t>
      </w:r>
      <w:r w:rsidR="00F32440" w:rsidRPr="0025642B">
        <w:rPr>
          <w:rFonts w:asciiTheme="minorHAnsi" w:hAnsiTheme="minorHAnsi"/>
        </w:rPr>
        <w:t xml:space="preserve">Embrace what is </w:t>
      </w:r>
      <w:r w:rsidR="00F32440" w:rsidRPr="0025642B">
        <w:rPr>
          <w:rFonts w:asciiTheme="minorHAnsi" w:hAnsiTheme="minorHAnsi"/>
          <w:u w:val="single"/>
        </w:rPr>
        <w:t>different</w:t>
      </w:r>
    </w:p>
    <w:p w:rsidR="00F32440" w:rsidRPr="0025642B" w:rsidRDefault="003E73C7" w:rsidP="0025642B">
      <w:pPr>
        <w:overflowPunct/>
        <w:autoSpaceDE/>
        <w:autoSpaceDN/>
        <w:adjustRightInd/>
        <w:spacing w:after="160" w:line="259" w:lineRule="auto"/>
        <w:ind w:left="540" w:hanging="270"/>
        <w:textAlignment w:val="auto"/>
        <w:rPr>
          <w:rFonts w:asciiTheme="minorHAnsi" w:hAnsiTheme="minorHAnsi"/>
        </w:rPr>
      </w:pPr>
      <w:r w:rsidRPr="0025642B">
        <w:rPr>
          <w:rFonts w:asciiTheme="minorHAnsi" w:hAnsiTheme="minorHAnsi"/>
        </w:rPr>
        <w:t xml:space="preserve">d. </w:t>
      </w:r>
      <w:r w:rsidR="00F32440" w:rsidRPr="0025642B">
        <w:rPr>
          <w:rFonts w:asciiTheme="minorHAnsi" w:hAnsiTheme="minorHAnsi"/>
        </w:rPr>
        <w:t xml:space="preserve">Embrace what brings us </w:t>
      </w:r>
      <w:r w:rsidR="00F32440" w:rsidRPr="0025642B">
        <w:rPr>
          <w:rFonts w:asciiTheme="minorHAnsi" w:hAnsiTheme="minorHAnsi"/>
          <w:u w:val="single"/>
        </w:rPr>
        <w:t>together</w:t>
      </w:r>
    </w:p>
    <w:p w:rsidR="00F32440" w:rsidRPr="003E73C7" w:rsidRDefault="003E73C7" w:rsidP="003E73C7">
      <w:pPr>
        <w:overflowPunct/>
        <w:autoSpaceDE/>
        <w:autoSpaceDN/>
        <w:adjustRightInd/>
        <w:spacing w:after="160" w:line="259" w:lineRule="auto"/>
        <w:ind w:left="0" w:firstLine="0"/>
        <w:textAlignment w:val="auto"/>
        <w:rPr>
          <w:rFonts w:asciiTheme="minorHAnsi" w:hAnsiTheme="minorHAnsi"/>
          <w:b/>
        </w:rPr>
      </w:pPr>
      <w:r w:rsidRPr="003E73C7">
        <w:rPr>
          <w:rFonts w:asciiTheme="minorHAnsi" w:hAnsiTheme="minorHAnsi"/>
          <w:b/>
        </w:rPr>
        <w:t xml:space="preserve">3. </w:t>
      </w:r>
      <w:r w:rsidR="00F32440" w:rsidRPr="003E73C7">
        <w:rPr>
          <w:rFonts w:asciiTheme="minorHAnsi" w:hAnsiTheme="minorHAnsi"/>
          <w:b/>
        </w:rPr>
        <w:t xml:space="preserve">Using your </w:t>
      </w:r>
      <w:r w:rsidR="00F32440" w:rsidRPr="003E73C7">
        <w:rPr>
          <w:rFonts w:asciiTheme="minorHAnsi" w:hAnsiTheme="minorHAnsi"/>
          <w:b/>
          <w:u w:val="single"/>
        </w:rPr>
        <w:t>gifts</w:t>
      </w:r>
      <w:r w:rsidR="00F32440" w:rsidRPr="003E73C7">
        <w:rPr>
          <w:rFonts w:asciiTheme="minorHAnsi" w:hAnsiTheme="minorHAnsi"/>
          <w:b/>
        </w:rPr>
        <w:t xml:space="preserve"> to serve others – (v</w:t>
      </w:r>
      <w:r w:rsidR="007D105E">
        <w:rPr>
          <w:rFonts w:asciiTheme="minorHAnsi" w:hAnsiTheme="minorHAnsi"/>
          <w:b/>
        </w:rPr>
        <w:t>v</w:t>
      </w:r>
      <w:r w:rsidR="00F32440" w:rsidRPr="003E73C7">
        <w:rPr>
          <w:rFonts w:asciiTheme="minorHAnsi" w:hAnsiTheme="minorHAnsi"/>
          <w:b/>
        </w:rPr>
        <w:t>6-8)</w:t>
      </w:r>
    </w:p>
    <w:p w:rsidR="00F32440" w:rsidRPr="00305377" w:rsidRDefault="003E73C7" w:rsidP="00305377">
      <w:pPr>
        <w:overflowPunct/>
        <w:autoSpaceDE/>
        <w:autoSpaceDN/>
        <w:adjustRightInd/>
        <w:spacing w:after="160" w:line="259" w:lineRule="auto"/>
        <w:ind w:left="540" w:hanging="270"/>
        <w:textAlignment w:val="auto"/>
        <w:rPr>
          <w:rFonts w:asciiTheme="minorHAnsi" w:hAnsiTheme="minorHAnsi"/>
        </w:rPr>
      </w:pPr>
      <w:r w:rsidRPr="00305377">
        <w:rPr>
          <w:rFonts w:asciiTheme="minorHAnsi" w:hAnsiTheme="minorHAnsi"/>
        </w:rPr>
        <w:t xml:space="preserve">a. </w:t>
      </w:r>
      <w:r w:rsidR="00F8595A" w:rsidRPr="00F8595A">
        <w:rPr>
          <w:rFonts w:asciiTheme="minorHAnsi" w:hAnsiTheme="minorHAnsi"/>
          <w:b/>
        </w:rPr>
        <w:t>Romans 12:6</w:t>
      </w:r>
      <w:r w:rsidR="00F8595A" w:rsidRPr="00F8595A">
        <w:rPr>
          <w:rFonts w:asciiTheme="minorHAnsi" w:hAnsiTheme="minorHAnsi"/>
          <w:b/>
        </w:rPr>
        <w:t>-</w:t>
      </w:r>
      <w:r w:rsidR="00F8595A" w:rsidRPr="00F8595A">
        <w:rPr>
          <w:rFonts w:asciiTheme="minorHAnsi" w:hAnsiTheme="minorHAnsi"/>
          <w:b/>
        </w:rPr>
        <w:t>8</w:t>
      </w:r>
      <w:r w:rsidR="00F8595A">
        <w:rPr>
          <w:rFonts w:asciiTheme="minorHAnsi" w:hAnsiTheme="minorHAnsi"/>
        </w:rPr>
        <w:t xml:space="preserve"> -</w:t>
      </w:r>
      <w:r w:rsidR="00F8595A" w:rsidRPr="00305377">
        <w:rPr>
          <w:rFonts w:asciiTheme="minorHAnsi" w:hAnsiTheme="minorHAnsi"/>
        </w:rPr>
        <w:t xml:space="preserve"> </w:t>
      </w:r>
      <w:r w:rsidR="00F32440" w:rsidRPr="00305377">
        <w:rPr>
          <w:rFonts w:asciiTheme="minorHAnsi" w:hAnsiTheme="minorHAnsi"/>
          <w:i/>
          <w:iCs/>
        </w:rPr>
        <w:t>Since we have gifts that differ according to the grace given to us, each of us is to exercise them accordingly: if prophecy, according to the proportion of his faith; if service, in his serving; or he who teaches, in his teaching; or he who exhorts, in his exhortation; he who gives, with liberality; he who leads, with diligence; he who shows mercy, with cheerfulness</w:t>
      </w:r>
      <w:r w:rsidR="007D105E">
        <w:rPr>
          <w:rFonts w:asciiTheme="minorHAnsi" w:hAnsiTheme="minorHAnsi"/>
          <w:i/>
          <w:iCs/>
        </w:rPr>
        <w:t>.</w:t>
      </w:r>
      <w:r w:rsidR="00F32440" w:rsidRPr="00305377">
        <w:rPr>
          <w:rFonts w:asciiTheme="minorHAnsi" w:hAnsiTheme="minorHAnsi"/>
        </w:rPr>
        <w:t xml:space="preserve"> </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r w:rsidRPr="00305377">
        <w:rPr>
          <w:rFonts w:asciiTheme="minorHAnsi" w:hAnsiTheme="minorHAnsi"/>
        </w:rPr>
        <w:t xml:space="preserve">b. </w:t>
      </w:r>
      <w:r w:rsidR="00F32440" w:rsidRPr="00305377">
        <w:rPr>
          <w:rFonts w:asciiTheme="minorHAnsi" w:hAnsiTheme="minorHAnsi"/>
          <w:u w:val="single"/>
        </w:rPr>
        <w:t>Diversity</w:t>
      </w:r>
      <w:r w:rsidR="00F32440" w:rsidRPr="00305377">
        <w:rPr>
          <w:rFonts w:asciiTheme="minorHAnsi" w:hAnsiTheme="minorHAnsi"/>
        </w:rPr>
        <w:t xml:space="preserve"> of gifts evidence God’s grace</w:t>
      </w:r>
    </w:p>
    <w:p w:rsidR="00F32440" w:rsidRPr="003E73C7" w:rsidRDefault="003E73C7" w:rsidP="00305377">
      <w:pPr>
        <w:overflowPunct/>
        <w:autoSpaceDE/>
        <w:autoSpaceDN/>
        <w:adjustRightInd/>
        <w:spacing w:after="160" w:line="259" w:lineRule="auto"/>
        <w:ind w:left="270" w:firstLine="0"/>
        <w:textAlignment w:val="auto"/>
        <w:rPr>
          <w:rFonts w:asciiTheme="minorHAnsi" w:hAnsiTheme="minorHAnsi"/>
          <w:b/>
        </w:rPr>
      </w:pPr>
      <w:r w:rsidRPr="00305377">
        <w:rPr>
          <w:rFonts w:asciiTheme="minorHAnsi" w:hAnsiTheme="minorHAnsi"/>
        </w:rPr>
        <w:t xml:space="preserve">c. </w:t>
      </w:r>
      <w:r w:rsidR="00F32440" w:rsidRPr="00305377">
        <w:rPr>
          <w:rFonts w:asciiTheme="minorHAnsi" w:hAnsiTheme="minorHAnsi"/>
        </w:rPr>
        <w:t xml:space="preserve">Friends use their </w:t>
      </w:r>
      <w:r w:rsidR="00F32440" w:rsidRPr="00F8595A">
        <w:rPr>
          <w:rFonts w:asciiTheme="minorHAnsi" w:hAnsiTheme="minorHAnsi"/>
        </w:rPr>
        <w:t xml:space="preserve">gifts to build up </w:t>
      </w:r>
      <w:r w:rsidR="00F32440" w:rsidRPr="00F8595A">
        <w:rPr>
          <w:rFonts w:asciiTheme="minorHAnsi" w:hAnsiTheme="minorHAnsi"/>
          <w:u w:val="single"/>
        </w:rPr>
        <w:t>the body</w:t>
      </w:r>
      <w:r w:rsidR="00F32440" w:rsidRPr="00F8595A">
        <w:rPr>
          <w:rFonts w:asciiTheme="minorHAnsi" w:hAnsiTheme="minorHAnsi"/>
        </w:rPr>
        <w:t xml:space="preserve"> instead of selfishly hoarding their talents to serve themselves.</w:t>
      </w:r>
      <w:r w:rsidR="00F32440" w:rsidRPr="00305377">
        <w:rPr>
          <w:rFonts w:asciiTheme="minorHAnsi" w:hAnsiTheme="minorHAnsi"/>
          <w:b/>
        </w:rPr>
        <w:t xml:space="preserve"> </w:t>
      </w:r>
    </w:p>
    <w:p w:rsidR="00F32440" w:rsidRPr="003E73C7" w:rsidRDefault="003E73C7" w:rsidP="003E73C7">
      <w:pPr>
        <w:overflowPunct/>
        <w:autoSpaceDE/>
        <w:autoSpaceDN/>
        <w:adjustRightInd/>
        <w:spacing w:after="160" w:line="259" w:lineRule="auto"/>
        <w:ind w:left="0" w:firstLine="0"/>
        <w:textAlignment w:val="auto"/>
        <w:rPr>
          <w:rFonts w:asciiTheme="minorHAnsi" w:hAnsiTheme="minorHAnsi"/>
          <w:b/>
        </w:rPr>
      </w:pPr>
      <w:r w:rsidRPr="003E73C7">
        <w:rPr>
          <w:rFonts w:asciiTheme="minorHAnsi" w:hAnsiTheme="minorHAnsi"/>
          <w:b/>
        </w:rPr>
        <w:t xml:space="preserve">4. </w:t>
      </w:r>
      <w:r w:rsidR="00F32440" w:rsidRPr="003E73C7">
        <w:rPr>
          <w:rFonts w:asciiTheme="minorHAnsi" w:hAnsiTheme="minorHAnsi"/>
          <w:b/>
        </w:rPr>
        <w:t xml:space="preserve">Loving one another </w:t>
      </w:r>
      <w:r w:rsidR="00F32440" w:rsidRPr="003E73C7">
        <w:rPr>
          <w:rFonts w:asciiTheme="minorHAnsi" w:hAnsiTheme="minorHAnsi"/>
          <w:b/>
          <w:u w:val="single"/>
        </w:rPr>
        <w:t>genuinely</w:t>
      </w:r>
      <w:r w:rsidR="00F32440" w:rsidRPr="003E73C7">
        <w:rPr>
          <w:rFonts w:asciiTheme="minorHAnsi" w:hAnsiTheme="minorHAnsi"/>
          <w:b/>
        </w:rPr>
        <w:t xml:space="preserve"> – (v</w:t>
      </w:r>
      <w:r w:rsidR="007D105E">
        <w:rPr>
          <w:rFonts w:asciiTheme="minorHAnsi" w:hAnsiTheme="minorHAnsi"/>
          <w:b/>
        </w:rPr>
        <w:t>v</w:t>
      </w:r>
      <w:r w:rsidR="00F32440" w:rsidRPr="003E73C7">
        <w:rPr>
          <w:rFonts w:asciiTheme="minorHAnsi" w:hAnsiTheme="minorHAnsi"/>
          <w:b/>
        </w:rPr>
        <w:t>9-13)</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r w:rsidRPr="00305377">
        <w:rPr>
          <w:rFonts w:asciiTheme="minorHAnsi" w:hAnsiTheme="minorHAnsi"/>
        </w:rPr>
        <w:t xml:space="preserve">a. </w:t>
      </w:r>
      <w:r w:rsidR="00F8595A" w:rsidRPr="00F8595A">
        <w:rPr>
          <w:rFonts w:asciiTheme="minorHAnsi" w:hAnsiTheme="minorHAnsi"/>
          <w:b/>
        </w:rPr>
        <w:t>Romans 12:</w:t>
      </w:r>
      <w:r w:rsidR="00F8595A" w:rsidRPr="007D105E">
        <w:rPr>
          <w:rFonts w:asciiTheme="minorHAnsi" w:hAnsiTheme="minorHAnsi"/>
          <w:b/>
        </w:rPr>
        <w:t>9</w:t>
      </w:r>
      <w:r w:rsidR="00F8595A">
        <w:rPr>
          <w:rFonts w:asciiTheme="minorHAnsi" w:hAnsiTheme="minorHAnsi"/>
        </w:rPr>
        <w:t xml:space="preserve"> -</w:t>
      </w:r>
      <w:r w:rsidR="00F8595A" w:rsidRPr="00305377">
        <w:rPr>
          <w:rFonts w:asciiTheme="minorHAnsi" w:hAnsiTheme="minorHAnsi"/>
        </w:rPr>
        <w:t xml:space="preserve"> </w:t>
      </w:r>
      <w:r w:rsidR="00F32440" w:rsidRPr="00305377">
        <w:rPr>
          <w:rFonts w:asciiTheme="minorHAnsi" w:hAnsiTheme="minorHAnsi"/>
          <w:i/>
          <w:iCs/>
        </w:rPr>
        <w:t>Let love be without hypocrisy. Abhor what is evil; cling to what is good.</w:t>
      </w:r>
      <w:r w:rsidR="00F32440" w:rsidRPr="00305377">
        <w:rPr>
          <w:rFonts w:asciiTheme="minorHAnsi" w:hAnsiTheme="minorHAnsi"/>
        </w:rPr>
        <w:t xml:space="preserve"> </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r w:rsidRPr="00305377">
        <w:rPr>
          <w:rFonts w:asciiTheme="minorHAnsi" w:hAnsiTheme="minorHAnsi"/>
        </w:rPr>
        <w:t xml:space="preserve">b. </w:t>
      </w:r>
      <w:r w:rsidR="00F32440" w:rsidRPr="00305377">
        <w:rPr>
          <w:rFonts w:asciiTheme="minorHAnsi" w:hAnsiTheme="minorHAnsi"/>
        </w:rPr>
        <w:t xml:space="preserve">It is </w:t>
      </w:r>
      <w:r w:rsidR="007D105E">
        <w:rPr>
          <w:rFonts w:asciiTheme="minorHAnsi" w:hAnsiTheme="minorHAnsi"/>
        </w:rPr>
        <w:t>m</w:t>
      </w:r>
      <w:r w:rsidR="00F32440" w:rsidRPr="00305377">
        <w:rPr>
          <w:rFonts w:asciiTheme="minorHAnsi" w:hAnsiTheme="minorHAnsi"/>
        </w:rPr>
        <w:t xml:space="preserve">ore than being </w:t>
      </w:r>
      <w:r w:rsidR="00F32440" w:rsidRPr="00305377">
        <w:rPr>
          <w:rFonts w:asciiTheme="minorHAnsi" w:hAnsiTheme="minorHAnsi"/>
          <w:u w:val="single"/>
        </w:rPr>
        <w:t>nice</w:t>
      </w:r>
      <w:r w:rsidR="00F32440" w:rsidRPr="00305377">
        <w:rPr>
          <w:rFonts w:asciiTheme="minorHAnsi" w:hAnsiTheme="minorHAnsi"/>
        </w:rPr>
        <w:t xml:space="preserve"> </w:t>
      </w:r>
      <w:r w:rsidR="007D105E">
        <w:rPr>
          <w:rFonts w:asciiTheme="minorHAnsi" w:hAnsiTheme="minorHAnsi"/>
        </w:rPr>
        <w:t>(vv</w:t>
      </w:r>
      <w:r w:rsidR="00F32440" w:rsidRPr="00305377">
        <w:rPr>
          <w:rFonts w:asciiTheme="minorHAnsi" w:hAnsiTheme="minorHAnsi"/>
        </w:rPr>
        <w:t>9-10</w:t>
      </w:r>
      <w:r w:rsidR="007D105E">
        <w:rPr>
          <w:rFonts w:asciiTheme="minorHAnsi" w:hAnsiTheme="minorHAnsi"/>
        </w:rPr>
        <w:t>)</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r w:rsidRPr="00305377">
        <w:rPr>
          <w:rFonts w:asciiTheme="minorHAnsi" w:hAnsiTheme="minorHAnsi"/>
        </w:rPr>
        <w:t xml:space="preserve">c. </w:t>
      </w:r>
      <w:r w:rsidR="00F32440" w:rsidRPr="00305377">
        <w:rPr>
          <w:rFonts w:asciiTheme="minorHAnsi" w:hAnsiTheme="minorHAnsi"/>
        </w:rPr>
        <w:t xml:space="preserve">It </w:t>
      </w:r>
      <w:r w:rsidR="007D105E">
        <w:rPr>
          <w:rFonts w:asciiTheme="minorHAnsi" w:hAnsiTheme="minorHAnsi"/>
        </w:rPr>
        <w:t>t</w:t>
      </w:r>
      <w:r w:rsidR="00F32440" w:rsidRPr="00305377">
        <w:rPr>
          <w:rFonts w:asciiTheme="minorHAnsi" w:hAnsiTheme="minorHAnsi"/>
        </w:rPr>
        <w:t xml:space="preserve">akes </w:t>
      </w:r>
      <w:r w:rsidR="00F32440" w:rsidRPr="00305377">
        <w:rPr>
          <w:rFonts w:asciiTheme="minorHAnsi" w:hAnsiTheme="minorHAnsi"/>
          <w:u w:val="single"/>
        </w:rPr>
        <w:t>energy</w:t>
      </w:r>
      <w:r w:rsidR="00F32440" w:rsidRPr="00305377">
        <w:rPr>
          <w:rFonts w:asciiTheme="minorHAnsi" w:hAnsiTheme="minorHAnsi"/>
        </w:rPr>
        <w:t xml:space="preserve"> and </w:t>
      </w:r>
      <w:r w:rsidR="00F32440" w:rsidRPr="00305377">
        <w:rPr>
          <w:rFonts w:asciiTheme="minorHAnsi" w:hAnsiTheme="minorHAnsi"/>
          <w:u w:val="single"/>
        </w:rPr>
        <w:t>work</w:t>
      </w:r>
      <w:r w:rsidR="00F32440" w:rsidRPr="00305377">
        <w:rPr>
          <w:rFonts w:asciiTheme="minorHAnsi" w:hAnsiTheme="minorHAnsi"/>
        </w:rPr>
        <w:t xml:space="preserve"> </w:t>
      </w:r>
      <w:r w:rsidR="007D105E">
        <w:rPr>
          <w:rFonts w:asciiTheme="minorHAnsi" w:hAnsiTheme="minorHAnsi"/>
        </w:rPr>
        <w:t>(</w:t>
      </w:r>
      <w:r w:rsidR="00F32440" w:rsidRPr="00305377">
        <w:rPr>
          <w:rFonts w:asciiTheme="minorHAnsi" w:hAnsiTheme="minorHAnsi"/>
        </w:rPr>
        <w:t>v</w:t>
      </w:r>
      <w:r w:rsidR="007D105E">
        <w:rPr>
          <w:rFonts w:asciiTheme="minorHAnsi" w:hAnsiTheme="minorHAnsi"/>
        </w:rPr>
        <w:t>v</w:t>
      </w:r>
      <w:r w:rsidR="00F32440" w:rsidRPr="00305377">
        <w:rPr>
          <w:rFonts w:asciiTheme="minorHAnsi" w:hAnsiTheme="minorHAnsi"/>
        </w:rPr>
        <w:t>10-11</w:t>
      </w:r>
      <w:r w:rsidR="007D105E">
        <w:rPr>
          <w:rFonts w:asciiTheme="minorHAnsi" w:hAnsiTheme="minorHAnsi"/>
        </w:rPr>
        <w:t>)</w:t>
      </w:r>
    </w:p>
    <w:p w:rsidR="00F32440" w:rsidRPr="00305377" w:rsidRDefault="00F8595A" w:rsidP="00305377">
      <w:pPr>
        <w:overflowPunct/>
        <w:autoSpaceDE/>
        <w:autoSpaceDN/>
        <w:adjustRightInd/>
        <w:spacing w:after="160" w:line="259" w:lineRule="auto"/>
        <w:ind w:left="450" w:firstLine="0"/>
        <w:textAlignment w:val="auto"/>
        <w:rPr>
          <w:rFonts w:asciiTheme="minorHAnsi" w:hAnsiTheme="minorHAnsi"/>
        </w:rPr>
      </w:pPr>
      <w:r w:rsidRPr="00F8595A">
        <w:rPr>
          <w:rFonts w:asciiTheme="minorHAnsi" w:hAnsiTheme="minorHAnsi"/>
          <w:b/>
        </w:rPr>
        <w:t>Romans 12:10</w:t>
      </w:r>
      <w:r w:rsidRPr="00F8595A">
        <w:rPr>
          <w:rFonts w:asciiTheme="minorHAnsi" w:hAnsiTheme="minorHAnsi"/>
          <w:b/>
        </w:rPr>
        <w:t>-</w:t>
      </w:r>
      <w:r w:rsidRPr="00F8595A">
        <w:rPr>
          <w:rFonts w:asciiTheme="minorHAnsi" w:hAnsiTheme="minorHAnsi"/>
          <w:b/>
        </w:rPr>
        <w:t>11</w:t>
      </w:r>
      <w:r>
        <w:rPr>
          <w:rFonts w:asciiTheme="minorHAnsi" w:hAnsiTheme="minorHAnsi"/>
        </w:rPr>
        <w:t xml:space="preserve"> -</w:t>
      </w:r>
      <w:r w:rsidRPr="00305377">
        <w:rPr>
          <w:rFonts w:asciiTheme="minorHAnsi" w:hAnsiTheme="minorHAnsi"/>
        </w:rPr>
        <w:t xml:space="preserve"> </w:t>
      </w:r>
      <w:r w:rsidR="00F32440" w:rsidRPr="00305377">
        <w:rPr>
          <w:rFonts w:asciiTheme="minorHAnsi" w:hAnsiTheme="minorHAnsi"/>
          <w:i/>
          <w:iCs/>
        </w:rPr>
        <w:t>Be devoted to one another in brotherly love; give preference to one another in honor; not lagging behind in diligence, fervent in spirit, serving the Lord</w:t>
      </w:r>
      <w:r w:rsidR="007D105E">
        <w:rPr>
          <w:rFonts w:asciiTheme="minorHAnsi" w:hAnsiTheme="minorHAnsi"/>
          <w:i/>
          <w:iCs/>
        </w:rPr>
        <w:t>…</w:t>
      </w:r>
      <w:r w:rsidR="00F32440" w:rsidRPr="00305377">
        <w:rPr>
          <w:rFonts w:asciiTheme="minorHAnsi" w:hAnsiTheme="minorHAnsi"/>
        </w:rPr>
        <w:t xml:space="preserve"> </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r w:rsidRPr="00305377">
        <w:rPr>
          <w:rFonts w:asciiTheme="minorHAnsi" w:hAnsiTheme="minorHAnsi"/>
        </w:rPr>
        <w:t xml:space="preserve">d. </w:t>
      </w:r>
      <w:r w:rsidR="00F32440" w:rsidRPr="00305377">
        <w:rPr>
          <w:rFonts w:asciiTheme="minorHAnsi" w:hAnsiTheme="minorHAnsi"/>
        </w:rPr>
        <w:t>It is a</w:t>
      </w:r>
      <w:r w:rsidR="00F32440" w:rsidRPr="00305377">
        <w:rPr>
          <w:rFonts w:asciiTheme="minorHAnsi" w:hAnsiTheme="minorHAnsi"/>
          <w:u w:val="single"/>
        </w:rPr>
        <w:t xml:space="preserve"> reflection</w:t>
      </w:r>
      <w:r w:rsidR="00F32440" w:rsidRPr="00305377">
        <w:rPr>
          <w:rFonts w:asciiTheme="minorHAnsi" w:hAnsiTheme="minorHAnsi"/>
        </w:rPr>
        <w:t xml:space="preserve"> of how you serve the Lord </w:t>
      </w:r>
      <w:r w:rsidR="007D105E">
        <w:rPr>
          <w:rFonts w:asciiTheme="minorHAnsi" w:hAnsiTheme="minorHAnsi"/>
        </w:rPr>
        <w:t>(</w:t>
      </w:r>
      <w:r w:rsidR="00F32440" w:rsidRPr="00305377">
        <w:rPr>
          <w:rFonts w:asciiTheme="minorHAnsi" w:hAnsiTheme="minorHAnsi"/>
        </w:rPr>
        <w:t>v11</w:t>
      </w:r>
      <w:r w:rsidR="007D105E">
        <w:rPr>
          <w:rFonts w:asciiTheme="minorHAnsi" w:hAnsiTheme="minorHAnsi"/>
        </w:rPr>
        <w:t>)</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proofErr w:type="gramStart"/>
      <w:r w:rsidRPr="00305377">
        <w:rPr>
          <w:rFonts w:asciiTheme="minorHAnsi" w:hAnsiTheme="minorHAnsi"/>
        </w:rPr>
        <w:t>e</w:t>
      </w:r>
      <w:proofErr w:type="gramEnd"/>
      <w:r w:rsidRPr="00305377">
        <w:rPr>
          <w:rFonts w:asciiTheme="minorHAnsi" w:hAnsiTheme="minorHAnsi"/>
        </w:rPr>
        <w:t xml:space="preserve">. </w:t>
      </w:r>
      <w:r w:rsidR="00F32440" w:rsidRPr="00305377">
        <w:rPr>
          <w:rFonts w:asciiTheme="minorHAnsi" w:hAnsiTheme="minorHAnsi"/>
        </w:rPr>
        <w:t>It Involves hope, tribulations and prayer</w:t>
      </w:r>
    </w:p>
    <w:p w:rsidR="00F32440" w:rsidRPr="00305377" w:rsidRDefault="00F8595A" w:rsidP="00305377">
      <w:pPr>
        <w:pStyle w:val="ListParagraph"/>
        <w:overflowPunct/>
        <w:autoSpaceDE/>
        <w:autoSpaceDN/>
        <w:adjustRightInd/>
        <w:spacing w:after="160" w:line="259" w:lineRule="auto"/>
        <w:ind w:left="540" w:firstLine="0"/>
        <w:textAlignment w:val="auto"/>
        <w:rPr>
          <w:rFonts w:asciiTheme="minorHAnsi" w:hAnsiTheme="minorHAnsi"/>
        </w:rPr>
      </w:pPr>
      <w:r w:rsidRPr="00F8595A">
        <w:rPr>
          <w:rFonts w:asciiTheme="minorHAnsi" w:hAnsiTheme="minorHAnsi"/>
          <w:b/>
        </w:rPr>
        <w:t>Romans 12:12</w:t>
      </w:r>
      <w:r>
        <w:rPr>
          <w:rFonts w:asciiTheme="minorHAnsi" w:hAnsiTheme="minorHAnsi"/>
        </w:rPr>
        <w:t xml:space="preserve"> -</w:t>
      </w:r>
      <w:r w:rsidRPr="00305377">
        <w:rPr>
          <w:rFonts w:asciiTheme="minorHAnsi" w:hAnsiTheme="minorHAnsi"/>
        </w:rPr>
        <w:t xml:space="preserve"> </w:t>
      </w:r>
      <w:r w:rsidR="007D105E">
        <w:rPr>
          <w:rFonts w:asciiTheme="minorHAnsi" w:hAnsiTheme="minorHAnsi"/>
        </w:rPr>
        <w:t>…</w:t>
      </w:r>
      <w:r w:rsidR="00F32440" w:rsidRPr="00305377">
        <w:rPr>
          <w:rFonts w:asciiTheme="minorHAnsi" w:hAnsiTheme="minorHAnsi"/>
          <w:i/>
          <w:iCs/>
        </w:rPr>
        <w:t>rejoicing in hope, persevering in tribulation, devoted to prayer</w:t>
      </w:r>
      <w:r w:rsidR="007D105E">
        <w:rPr>
          <w:rFonts w:asciiTheme="minorHAnsi" w:hAnsiTheme="minorHAnsi"/>
          <w:i/>
          <w:iCs/>
        </w:rPr>
        <w:t>…</w:t>
      </w:r>
      <w:r w:rsidR="00F32440" w:rsidRPr="00305377">
        <w:rPr>
          <w:rFonts w:asciiTheme="minorHAnsi" w:hAnsiTheme="minorHAnsi"/>
        </w:rPr>
        <w:t xml:space="preserve"> </w:t>
      </w:r>
    </w:p>
    <w:p w:rsidR="00F32440" w:rsidRPr="00305377" w:rsidRDefault="003E73C7" w:rsidP="00305377">
      <w:pPr>
        <w:overflowPunct/>
        <w:autoSpaceDE/>
        <w:autoSpaceDN/>
        <w:adjustRightInd/>
        <w:spacing w:after="160" w:line="259" w:lineRule="auto"/>
        <w:ind w:left="270" w:firstLine="0"/>
        <w:textAlignment w:val="auto"/>
        <w:rPr>
          <w:rFonts w:asciiTheme="minorHAnsi" w:hAnsiTheme="minorHAnsi"/>
        </w:rPr>
      </w:pPr>
      <w:r w:rsidRPr="00305377">
        <w:rPr>
          <w:rFonts w:asciiTheme="minorHAnsi" w:hAnsiTheme="minorHAnsi"/>
        </w:rPr>
        <w:t xml:space="preserve">f. </w:t>
      </w:r>
      <w:r w:rsidR="00F32440" w:rsidRPr="00305377">
        <w:rPr>
          <w:rFonts w:asciiTheme="minorHAnsi" w:hAnsiTheme="minorHAnsi"/>
        </w:rPr>
        <w:t xml:space="preserve">It includes meeting people’s </w:t>
      </w:r>
      <w:r w:rsidR="00F32440" w:rsidRPr="00305377">
        <w:rPr>
          <w:rFonts w:asciiTheme="minorHAnsi" w:hAnsiTheme="minorHAnsi"/>
          <w:u w:val="single"/>
        </w:rPr>
        <w:t>needs</w:t>
      </w:r>
      <w:r w:rsidR="00F32440" w:rsidRPr="00305377">
        <w:rPr>
          <w:rFonts w:asciiTheme="minorHAnsi" w:hAnsiTheme="minorHAnsi"/>
        </w:rPr>
        <w:t xml:space="preserve"> and practicing </w:t>
      </w:r>
      <w:r w:rsidR="00F32440" w:rsidRPr="00305377">
        <w:rPr>
          <w:rFonts w:asciiTheme="minorHAnsi" w:hAnsiTheme="minorHAnsi"/>
          <w:u w:val="single"/>
        </w:rPr>
        <w:t>hospitality</w:t>
      </w:r>
    </w:p>
    <w:p w:rsidR="00F32440" w:rsidRPr="00305377" w:rsidRDefault="00F8595A" w:rsidP="00305377">
      <w:pPr>
        <w:pStyle w:val="ListParagraph"/>
        <w:overflowPunct/>
        <w:autoSpaceDE/>
        <w:autoSpaceDN/>
        <w:adjustRightInd/>
        <w:spacing w:after="160" w:line="259" w:lineRule="auto"/>
        <w:ind w:left="540" w:firstLine="0"/>
        <w:textAlignment w:val="auto"/>
        <w:rPr>
          <w:rFonts w:asciiTheme="minorHAnsi" w:hAnsiTheme="minorHAnsi"/>
        </w:rPr>
      </w:pPr>
      <w:r w:rsidRPr="00F8595A">
        <w:rPr>
          <w:rFonts w:asciiTheme="minorHAnsi" w:hAnsiTheme="minorHAnsi"/>
          <w:b/>
        </w:rPr>
        <w:t>Romans 12:13</w:t>
      </w:r>
      <w:r>
        <w:rPr>
          <w:rFonts w:asciiTheme="minorHAnsi" w:hAnsiTheme="minorHAnsi"/>
        </w:rPr>
        <w:t xml:space="preserve"> -</w:t>
      </w:r>
      <w:r w:rsidRPr="00305377">
        <w:rPr>
          <w:rFonts w:asciiTheme="minorHAnsi" w:hAnsiTheme="minorHAnsi"/>
        </w:rPr>
        <w:t xml:space="preserve"> </w:t>
      </w:r>
      <w:r w:rsidR="007D105E">
        <w:rPr>
          <w:rFonts w:asciiTheme="minorHAnsi" w:hAnsiTheme="minorHAnsi"/>
        </w:rPr>
        <w:t>…</w:t>
      </w:r>
      <w:r w:rsidR="00F32440" w:rsidRPr="00305377">
        <w:rPr>
          <w:rFonts w:asciiTheme="minorHAnsi" w:hAnsiTheme="minorHAnsi"/>
          <w:i/>
          <w:iCs/>
        </w:rPr>
        <w:t>contributing to the needs of the saints, practicing hospitality.</w:t>
      </w:r>
      <w:r w:rsidR="00F32440" w:rsidRPr="00305377">
        <w:rPr>
          <w:rFonts w:asciiTheme="minorHAnsi" w:hAnsiTheme="minorHAnsi"/>
        </w:rPr>
        <w:t xml:space="preserve"> </w:t>
      </w:r>
    </w:p>
    <w:p w:rsidR="00F32440" w:rsidRPr="003E73C7" w:rsidRDefault="003E73C7" w:rsidP="003E73C7">
      <w:pPr>
        <w:overflowPunct/>
        <w:autoSpaceDE/>
        <w:autoSpaceDN/>
        <w:adjustRightInd/>
        <w:spacing w:after="160" w:line="259" w:lineRule="auto"/>
        <w:ind w:left="0" w:firstLine="0"/>
        <w:textAlignment w:val="auto"/>
        <w:rPr>
          <w:rFonts w:asciiTheme="minorHAnsi" w:hAnsiTheme="minorHAnsi"/>
          <w:b/>
        </w:rPr>
      </w:pPr>
      <w:r w:rsidRPr="003E73C7">
        <w:rPr>
          <w:rFonts w:asciiTheme="minorHAnsi" w:hAnsiTheme="minorHAnsi"/>
          <w:b/>
        </w:rPr>
        <w:t xml:space="preserve">5. </w:t>
      </w:r>
      <w:r w:rsidR="00F32440" w:rsidRPr="003E73C7">
        <w:rPr>
          <w:rFonts w:asciiTheme="minorHAnsi" w:hAnsiTheme="minorHAnsi"/>
          <w:b/>
        </w:rPr>
        <w:t>Fellowshipping</w:t>
      </w:r>
      <w:r w:rsidR="007D105E">
        <w:rPr>
          <w:rFonts w:asciiTheme="minorHAnsi" w:hAnsiTheme="minorHAnsi"/>
          <w:b/>
        </w:rPr>
        <w:t xml:space="preserve"> in b</w:t>
      </w:r>
      <w:r w:rsidR="00F32440" w:rsidRPr="003E73C7">
        <w:rPr>
          <w:rFonts w:asciiTheme="minorHAnsi" w:hAnsiTheme="minorHAnsi"/>
          <w:b/>
        </w:rPr>
        <w:t xml:space="preserve">lessing and </w:t>
      </w:r>
      <w:r w:rsidR="007D105E">
        <w:rPr>
          <w:rFonts w:asciiTheme="minorHAnsi" w:hAnsiTheme="minorHAnsi"/>
          <w:b/>
        </w:rPr>
        <w:t>t</w:t>
      </w:r>
      <w:r w:rsidR="00F32440" w:rsidRPr="003E73C7">
        <w:rPr>
          <w:rFonts w:asciiTheme="minorHAnsi" w:hAnsiTheme="minorHAnsi"/>
          <w:b/>
        </w:rPr>
        <w:t xml:space="preserve">rials across </w:t>
      </w:r>
      <w:r w:rsidR="00F32440" w:rsidRPr="003E73C7">
        <w:rPr>
          <w:rFonts w:asciiTheme="minorHAnsi" w:hAnsiTheme="minorHAnsi"/>
          <w:b/>
          <w:u w:val="single"/>
        </w:rPr>
        <w:t>boundaries</w:t>
      </w:r>
      <w:r w:rsidR="00F32440" w:rsidRPr="003E73C7">
        <w:rPr>
          <w:rFonts w:asciiTheme="minorHAnsi" w:hAnsiTheme="minorHAnsi"/>
          <w:b/>
        </w:rPr>
        <w:t xml:space="preserve"> (v</w:t>
      </w:r>
      <w:r w:rsidR="007D105E">
        <w:rPr>
          <w:rFonts w:asciiTheme="minorHAnsi" w:hAnsiTheme="minorHAnsi"/>
          <w:b/>
        </w:rPr>
        <w:t>v</w:t>
      </w:r>
      <w:r w:rsidR="00F32440" w:rsidRPr="003E73C7">
        <w:rPr>
          <w:rFonts w:asciiTheme="minorHAnsi" w:hAnsiTheme="minorHAnsi"/>
          <w:b/>
        </w:rPr>
        <w:t>14-16)</w:t>
      </w:r>
    </w:p>
    <w:p w:rsidR="00F32440" w:rsidRPr="00305377" w:rsidRDefault="003E73C7" w:rsidP="00305377">
      <w:pPr>
        <w:overflowPunct/>
        <w:autoSpaceDE/>
        <w:autoSpaceDN/>
        <w:adjustRightInd/>
        <w:spacing w:after="160" w:line="259" w:lineRule="auto"/>
        <w:ind w:left="540" w:hanging="270"/>
        <w:textAlignment w:val="auto"/>
        <w:rPr>
          <w:rFonts w:asciiTheme="minorHAnsi" w:hAnsiTheme="minorHAnsi"/>
        </w:rPr>
      </w:pPr>
      <w:r w:rsidRPr="003E73C7">
        <w:rPr>
          <w:rFonts w:asciiTheme="minorHAnsi" w:hAnsiTheme="minorHAnsi"/>
          <w:b/>
        </w:rPr>
        <w:t xml:space="preserve">a. </w:t>
      </w:r>
      <w:r w:rsidR="00F8595A" w:rsidRPr="00F8595A">
        <w:rPr>
          <w:rFonts w:asciiTheme="minorHAnsi" w:hAnsiTheme="minorHAnsi"/>
          <w:b/>
        </w:rPr>
        <w:t>Romans 12:14</w:t>
      </w:r>
      <w:r w:rsidR="00F8595A" w:rsidRPr="00F8595A">
        <w:rPr>
          <w:rFonts w:asciiTheme="minorHAnsi" w:hAnsiTheme="minorHAnsi"/>
          <w:b/>
        </w:rPr>
        <w:t>-</w:t>
      </w:r>
      <w:r w:rsidR="00F8595A" w:rsidRPr="00F8595A">
        <w:rPr>
          <w:rFonts w:asciiTheme="minorHAnsi" w:hAnsiTheme="minorHAnsi"/>
          <w:b/>
        </w:rPr>
        <w:t>16</w:t>
      </w:r>
      <w:r w:rsidR="00F8595A">
        <w:rPr>
          <w:rFonts w:asciiTheme="minorHAnsi" w:hAnsiTheme="minorHAnsi"/>
        </w:rPr>
        <w:t xml:space="preserve"> -</w:t>
      </w:r>
      <w:r w:rsidR="00F8595A" w:rsidRPr="00305377">
        <w:rPr>
          <w:rFonts w:asciiTheme="minorHAnsi" w:hAnsiTheme="minorHAnsi"/>
        </w:rPr>
        <w:t xml:space="preserve"> </w:t>
      </w:r>
      <w:r w:rsidR="00F32440" w:rsidRPr="00305377">
        <w:rPr>
          <w:rFonts w:asciiTheme="minorHAnsi" w:hAnsiTheme="minorHAnsi"/>
          <w:i/>
          <w:iCs/>
        </w:rPr>
        <w:t>Bless those who persecute you; bless and do not curse. Rejoice with those who rejoice, and weep with those who weep. Be of the same mind toward one another; do not be haughty in mind, but associate with the lowly. Do not be wise in your own estimation.</w:t>
      </w:r>
      <w:r w:rsidR="00F32440" w:rsidRPr="00305377">
        <w:rPr>
          <w:rFonts w:asciiTheme="minorHAnsi" w:hAnsiTheme="minorHAnsi"/>
        </w:rPr>
        <w:t xml:space="preserve"> </w:t>
      </w:r>
    </w:p>
    <w:p w:rsidR="00F32440" w:rsidRPr="00305377" w:rsidRDefault="003E73C7" w:rsidP="00305377">
      <w:pPr>
        <w:overflowPunct/>
        <w:autoSpaceDE/>
        <w:autoSpaceDN/>
        <w:adjustRightInd/>
        <w:spacing w:after="160" w:line="259" w:lineRule="auto"/>
        <w:ind w:left="540" w:hanging="270"/>
        <w:textAlignment w:val="auto"/>
        <w:rPr>
          <w:rFonts w:asciiTheme="minorHAnsi" w:hAnsiTheme="minorHAnsi"/>
        </w:rPr>
      </w:pPr>
      <w:r w:rsidRPr="00305377">
        <w:rPr>
          <w:rFonts w:asciiTheme="minorHAnsi" w:hAnsiTheme="minorHAnsi"/>
        </w:rPr>
        <w:t xml:space="preserve">b. </w:t>
      </w:r>
      <w:r w:rsidR="00F32440" w:rsidRPr="00305377">
        <w:rPr>
          <w:rFonts w:asciiTheme="minorHAnsi" w:hAnsiTheme="minorHAnsi"/>
        </w:rPr>
        <w:t>Fellowship includes giving good counsel</w:t>
      </w:r>
    </w:p>
    <w:p w:rsidR="00F32440" w:rsidRPr="00305377" w:rsidRDefault="003E73C7" w:rsidP="00305377">
      <w:pPr>
        <w:overflowPunct/>
        <w:autoSpaceDE/>
        <w:autoSpaceDN/>
        <w:adjustRightInd/>
        <w:spacing w:after="160" w:line="259" w:lineRule="auto"/>
        <w:ind w:left="540" w:hanging="270"/>
        <w:textAlignment w:val="auto"/>
        <w:rPr>
          <w:rFonts w:asciiTheme="minorHAnsi" w:hAnsiTheme="minorHAnsi"/>
        </w:rPr>
      </w:pPr>
      <w:r w:rsidRPr="00305377">
        <w:rPr>
          <w:rFonts w:asciiTheme="minorHAnsi" w:hAnsiTheme="minorHAnsi"/>
        </w:rPr>
        <w:t xml:space="preserve">c. </w:t>
      </w:r>
      <w:r w:rsidR="00F32440" w:rsidRPr="00305377">
        <w:rPr>
          <w:rFonts w:asciiTheme="minorHAnsi" w:hAnsiTheme="minorHAnsi"/>
        </w:rPr>
        <w:t xml:space="preserve">Fellowship includes sharing your </w:t>
      </w:r>
      <w:r w:rsidR="00F32440" w:rsidRPr="00305377">
        <w:rPr>
          <w:rFonts w:asciiTheme="minorHAnsi" w:hAnsiTheme="minorHAnsi"/>
          <w:u w:val="single"/>
        </w:rPr>
        <w:t>successes</w:t>
      </w:r>
    </w:p>
    <w:p w:rsidR="00F32440" w:rsidRPr="00305377" w:rsidRDefault="003E73C7" w:rsidP="00305377">
      <w:pPr>
        <w:overflowPunct/>
        <w:autoSpaceDE/>
        <w:autoSpaceDN/>
        <w:adjustRightInd/>
        <w:spacing w:after="160" w:line="259" w:lineRule="auto"/>
        <w:ind w:left="540" w:hanging="270"/>
        <w:textAlignment w:val="auto"/>
        <w:rPr>
          <w:rFonts w:asciiTheme="minorHAnsi" w:hAnsiTheme="minorHAnsi"/>
        </w:rPr>
      </w:pPr>
      <w:r w:rsidRPr="00305377">
        <w:rPr>
          <w:rFonts w:asciiTheme="minorHAnsi" w:hAnsiTheme="minorHAnsi"/>
        </w:rPr>
        <w:t xml:space="preserve">d. </w:t>
      </w:r>
      <w:r w:rsidR="00F32440" w:rsidRPr="00305377">
        <w:rPr>
          <w:rFonts w:asciiTheme="minorHAnsi" w:hAnsiTheme="minorHAnsi"/>
        </w:rPr>
        <w:t xml:space="preserve">Fellowship includes sharing your </w:t>
      </w:r>
      <w:r w:rsidR="00F32440" w:rsidRPr="00305377">
        <w:rPr>
          <w:rFonts w:asciiTheme="minorHAnsi" w:hAnsiTheme="minorHAnsi"/>
          <w:u w:val="single"/>
        </w:rPr>
        <w:t>heartbreaks</w:t>
      </w:r>
    </w:p>
    <w:p w:rsidR="00F32440" w:rsidRPr="00305377" w:rsidRDefault="003E73C7" w:rsidP="00305377">
      <w:pPr>
        <w:overflowPunct/>
        <w:autoSpaceDE/>
        <w:autoSpaceDN/>
        <w:adjustRightInd/>
        <w:spacing w:after="160" w:line="259" w:lineRule="auto"/>
        <w:ind w:left="540" w:hanging="270"/>
        <w:textAlignment w:val="auto"/>
        <w:rPr>
          <w:rFonts w:asciiTheme="minorHAnsi" w:hAnsiTheme="minorHAnsi"/>
        </w:rPr>
      </w:pPr>
      <w:r w:rsidRPr="00305377">
        <w:rPr>
          <w:rFonts w:asciiTheme="minorHAnsi" w:hAnsiTheme="minorHAnsi"/>
        </w:rPr>
        <w:t xml:space="preserve">e. </w:t>
      </w:r>
      <w:r w:rsidR="00F32440" w:rsidRPr="00305377">
        <w:rPr>
          <w:rFonts w:asciiTheme="minorHAnsi" w:hAnsiTheme="minorHAnsi"/>
        </w:rPr>
        <w:t xml:space="preserve">Fellowship </w:t>
      </w:r>
      <w:r w:rsidR="007D105E">
        <w:rPr>
          <w:rFonts w:asciiTheme="minorHAnsi" w:hAnsiTheme="minorHAnsi"/>
        </w:rPr>
        <w:t>r</w:t>
      </w:r>
      <w:r w:rsidR="00F32440" w:rsidRPr="00305377">
        <w:rPr>
          <w:rFonts w:asciiTheme="minorHAnsi" w:hAnsiTheme="minorHAnsi"/>
        </w:rPr>
        <w:t xml:space="preserve">equires </w:t>
      </w:r>
      <w:r w:rsidR="007D105E" w:rsidRPr="007D105E">
        <w:rPr>
          <w:rFonts w:asciiTheme="minorHAnsi" w:hAnsiTheme="minorHAnsi"/>
          <w:u w:val="single"/>
        </w:rPr>
        <w:t>h</w:t>
      </w:r>
      <w:r w:rsidR="00F32440" w:rsidRPr="00305377">
        <w:rPr>
          <w:rFonts w:asciiTheme="minorHAnsi" w:hAnsiTheme="minorHAnsi"/>
          <w:u w:val="single"/>
        </w:rPr>
        <w:t>umility</w:t>
      </w:r>
      <w:bookmarkStart w:id="0" w:name="_GoBack"/>
      <w:bookmarkEnd w:id="0"/>
    </w:p>
    <w:p w:rsidR="00050ED5" w:rsidRPr="00305377" w:rsidRDefault="00050ED5" w:rsidP="00305377">
      <w:pPr>
        <w:spacing w:before="120"/>
        <w:ind w:left="540" w:hanging="270"/>
        <w:rPr>
          <w:rFonts w:asciiTheme="minorHAnsi" w:hAnsiTheme="minorHAnsi"/>
          <w:szCs w:val="24"/>
        </w:rPr>
      </w:pPr>
    </w:p>
    <w:sectPr w:rsidR="00050ED5" w:rsidRPr="00305377"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7D10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E73C7">
      <w:rPr>
        <w:rFonts w:ascii="Optima" w:hAnsi="Optima"/>
        <w:i/>
        <w:noProof/>
        <w:sz w:val="22"/>
        <w:szCs w:val="22"/>
      </w:rPr>
      <w:t>D</w:t>
    </w:r>
    <w:r w:rsidR="00F34408">
      <w:rPr>
        <w:rFonts w:ascii="Optima" w:hAnsi="Optima"/>
        <w:i/>
        <w:noProof/>
        <w:sz w:val="22"/>
        <w:szCs w:val="22"/>
      </w:rPr>
      <w:t>u</w:t>
    </w:r>
    <w:r w:rsidR="003E73C7">
      <w:rPr>
        <w:rFonts w:ascii="Optima" w:hAnsi="Optima"/>
        <w:i/>
        <w:noProof/>
        <w:sz w:val="22"/>
        <w:szCs w:val="22"/>
      </w:rPr>
      <w:t>stin</w:t>
    </w:r>
    <w:r w:rsidR="0091039C">
      <w:rPr>
        <w:rFonts w:ascii="Optima" w:hAnsi="Optima"/>
        <w:i/>
        <w:sz w:val="22"/>
        <w:szCs w:val="22"/>
      </w:rPr>
      <w:t xml:space="preserve"> </w:t>
    </w:r>
    <w:r w:rsidR="00F34408">
      <w:rPr>
        <w:rFonts w:ascii="Optima" w:hAnsi="Optima"/>
        <w:i/>
        <w:sz w:val="22"/>
        <w:szCs w:val="22"/>
      </w:rPr>
      <w:t>Folden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3AE3570F"/>
    <w:multiLevelType w:val="hybridMultilevel"/>
    <w:tmpl w:val="BF1AD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4"/>
  </w:num>
  <w:num w:numId="18">
    <w:abstractNumId w:val="25"/>
  </w:num>
  <w:num w:numId="19">
    <w:abstractNumId w:val="28"/>
  </w:num>
  <w:num w:numId="20">
    <w:abstractNumId w:val="47"/>
  </w:num>
  <w:num w:numId="21">
    <w:abstractNumId w:val="15"/>
  </w:num>
  <w:num w:numId="22">
    <w:abstractNumId w:val="33"/>
  </w:num>
  <w:num w:numId="23">
    <w:abstractNumId w:val="12"/>
  </w:num>
  <w:num w:numId="24">
    <w:abstractNumId w:val="34"/>
  </w:num>
  <w:num w:numId="25">
    <w:abstractNumId w:val="19"/>
  </w:num>
  <w:num w:numId="26">
    <w:abstractNumId w:val="31"/>
  </w:num>
  <w:num w:numId="27">
    <w:abstractNumId w:val="38"/>
  </w:num>
  <w:num w:numId="28">
    <w:abstractNumId w:val="10"/>
  </w:num>
  <w:num w:numId="29">
    <w:abstractNumId w:val="26"/>
  </w:num>
  <w:num w:numId="30">
    <w:abstractNumId w:val="36"/>
  </w:num>
  <w:num w:numId="31">
    <w:abstractNumId w:val="39"/>
  </w:num>
  <w:num w:numId="32">
    <w:abstractNumId w:val="13"/>
  </w:num>
  <w:num w:numId="33">
    <w:abstractNumId w:val="42"/>
  </w:num>
  <w:num w:numId="34">
    <w:abstractNumId w:val="48"/>
  </w:num>
  <w:num w:numId="35">
    <w:abstractNumId w:val="46"/>
  </w:num>
  <w:num w:numId="36">
    <w:abstractNumId w:val="21"/>
  </w:num>
  <w:num w:numId="37">
    <w:abstractNumId w:val="37"/>
  </w:num>
  <w:num w:numId="38">
    <w:abstractNumId w:val="43"/>
  </w:num>
  <w:num w:numId="39">
    <w:abstractNumId w:val="40"/>
  </w:num>
  <w:num w:numId="40">
    <w:abstractNumId w:val="18"/>
  </w:num>
  <w:num w:numId="41">
    <w:abstractNumId w:val="23"/>
  </w:num>
  <w:num w:numId="42">
    <w:abstractNumId w:val="17"/>
  </w:num>
  <w:num w:numId="43">
    <w:abstractNumId w:val="41"/>
  </w:num>
  <w:num w:numId="44">
    <w:abstractNumId w:val="16"/>
  </w:num>
  <w:num w:numId="45">
    <w:abstractNumId w:val="14"/>
  </w:num>
  <w:num w:numId="46">
    <w:abstractNumId w:val="35"/>
  </w:num>
  <w:num w:numId="47">
    <w:abstractNumId w:val="20"/>
  </w:num>
  <w:num w:numId="48">
    <w:abstractNumId w:val="45"/>
  </w:num>
  <w:num w:numId="4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42B"/>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377"/>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3C7"/>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6EC"/>
    <w:rsid w:val="007C3946"/>
    <w:rsid w:val="007C4224"/>
    <w:rsid w:val="007C46D7"/>
    <w:rsid w:val="007C4A1E"/>
    <w:rsid w:val="007C549C"/>
    <w:rsid w:val="007C587E"/>
    <w:rsid w:val="007C7421"/>
    <w:rsid w:val="007C768E"/>
    <w:rsid w:val="007D02E3"/>
    <w:rsid w:val="007D105E"/>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440"/>
    <w:rsid w:val="00F336DA"/>
    <w:rsid w:val="00F33B8D"/>
    <w:rsid w:val="00F33FCD"/>
    <w:rsid w:val="00F34044"/>
    <w:rsid w:val="00F34233"/>
    <w:rsid w:val="00F34408"/>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595A"/>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1099-4B98-4EED-86FB-9F6AD05F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169</TotalTime>
  <Pages>2</Pages>
  <Words>557</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2015-04-09T18:59:00Z</cp:lastPrinted>
  <dcterms:created xsi:type="dcterms:W3CDTF">2015-04-09T15:27:00Z</dcterms:created>
  <dcterms:modified xsi:type="dcterms:W3CDTF">2015-04-09T19:16:00Z</dcterms:modified>
</cp:coreProperties>
</file>