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DC" w:rsidRDefault="00AB08DC" w:rsidP="00AB08D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F44CDF" w:rsidRDefault="00F44CDF" w:rsidP="00AB08D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Our Savior of Grace</w:t>
      </w:r>
    </w:p>
    <w:p w:rsidR="005B59B1" w:rsidRPr="005B59B1" w:rsidRDefault="005B59B1" w:rsidP="005B59B1">
      <w:pPr>
        <w:ind w:left="0" w:firstLine="0"/>
        <w:jc w:val="center"/>
        <w:rPr>
          <w:rFonts w:asciiTheme="minorHAnsi" w:hAnsiTheme="minorHAnsi"/>
          <w:b/>
        </w:rPr>
      </w:pPr>
      <w:r w:rsidRPr="005B59B1">
        <w:rPr>
          <w:rFonts w:asciiTheme="minorHAnsi" w:hAnsiTheme="minorHAnsi"/>
          <w:b/>
        </w:rPr>
        <w:t>The Grace of Substitution</w:t>
      </w:r>
    </w:p>
    <w:p w:rsidR="005B59B1" w:rsidRPr="005B59B1" w:rsidRDefault="005B59B1" w:rsidP="005B59B1">
      <w:pPr>
        <w:pStyle w:val="Header"/>
        <w:tabs>
          <w:tab w:val="clear" w:pos="4320"/>
          <w:tab w:val="clear" w:pos="8640"/>
        </w:tabs>
        <w:spacing w:before="120"/>
        <w:ind w:left="0" w:firstLine="0"/>
        <w:rPr>
          <w:rFonts w:asciiTheme="minorHAnsi" w:hAnsiTheme="minorHAnsi"/>
        </w:rPr>
      </w:pPr>
      <w:r w:rsidRPr="005B59B1">
        <w:rPr>
          <w:rFonts w:asciiTheme="minorHAnsi" w:hAnsiTheme="minorHAnsi"/>
        </w:rPr>
        <w:t>3 truths about Chr</w:t>
      </w:r>
      <w:r w:rsidRPr="005B59B1">
        <w:rPr>
          <w:rFonts w:asciiTheme="minorHAnsi" w:hAnsiTheme="minorHAnsi"/>
        </w:rPr>
        <w:t>ist’s atoning work on the cross</w:t>
      </w:r>
    </w:p>
    <w:p w:rsidR="005B59B1" w:rsidRPr="005B59B1" w:rsidRDefault="005B59B1" w:rsidP="005B59B1">
      <w:pPr>
        <w:pStyle w:val="Header"/>
        <w:tabs>
          <w:tab w:val="clear" w:pos="4320"/>
          <w:tab w:val="clear" w:pos="8640"/>
        </w:tabs>
        <w:spacing w:before="120"/>
        <w:ind w:left="0" w:firstLine="0"/>
        <w:rPr>
          <w:rFonts w:asciiTheme="minorHAnsi" w:hAnsiTheme="minorHAnsi"/>
          <w:b/>
        </w:rPr>
      </w:pPr>
      <w:r w:rsidRPr="005B59B1">
        <w:rPr>
          <w:rFonts w:asciiTheme="minorHAnsi" w:hAnsiTheme="minorHAnsi"/>
          <w:b/>
        </w:rPr>
        <w:t xml:space="preserve">I. He was a Gracious Substitute </w:t>
      </w:r>
      <w:proofErr w:type="gramStart"/>
      <w:r w:rsidRPr="005B59B1">
        <w:rPr>
          <w:rFonts w:asciiTheme="minorHAnsi" w:hAnsiTheme="minorHAnsi"/>
          <w:b/>
        </w:rPr>
        <w:t>De</w:t>
      </w:r>
      <w:r>
        <w:rPr>
          <w:rFonts w:asciiTheme="minorHAnsi" w:hAnsiTheme="minorHAnsi"/>
          <w:b/>
        </w:rPr>
        <w:t>spite</w:t>
      </w:r>
      <w:proofErr w:type="gramEnd"/>
      <w:r>
        <w:rPr>
          <w:rFonts w:asciiTheme="minorHAnsi" w:hAnsiTheme="minorHAnsi"/>
          <w:b/>
        </w:rPr>
        <w:t xml:space="preserve"> Those Who Were Distracted</w:t>
      </w:r>
    </w:p>
    <w:p w:rsidR="005B59B1" w:rsidRPr="00D5173F" w:rsidRDefault="005B59B1" w:rsidP="00907018">
      <w:pPr>
        <w:pStyle w:val="Header"/>
        <w:tabs>
          <w:tab w:val="clear" w:pos="4320"/>
          <w:tab w:val="clear" w:pos="8640"/>
        </w:tabs>
        <w:spacing w:before="120"/>
        <w:ind w:left="180" w:firstLine="0"/>
        <w:rPr>
          <w:rFonts w:asciiTheme="minorHAnsi" w:hAnsiTheme="minorHAnsi"/>
          <w:i/>
        </w:rPr>
      </w:pPr>
      <w:r w:rsidRPr="00D5173F">
        <w:rPr>
          <w:rFonts w:asciiTheme="minorHAnsi" w:hAnsiTheme="minorHAnsi"/>
          <w:b/>
        </w:rPr>
        <w:t>John 19:16</w:t>
      </w:r>
      <w:r w:rsidRPr="005B59B1">
        <w:rPr>
          <w:rFonts w:asciiTheme="minorHAnsi" w:hAnsiTheme="minorHAnsi"/>
        </w:rPr>
        <w:t xml:space="preserve"> - </w:t>
      </w:r>
      <w:r w:rsidRPr="00D5173F">
        <w:rPr>
          <w:rFonts w:asciiTheme="minorHAnsi" w:hAnsiTheme="minorHAnsi"/>
          <w:i/>
        </w:rPr>
        <w:t xml:space="preserve">So he then handed Him over to them to be crucified. </w:t>
      </w:r>
    </w:p>
    <w:p w:rsidR="005B59B1" w:rsidRPr="00D5173F" w:rsidRDefault="005B59B1" w:rsidP="00907018">
      <w:pPr>
        <w:pStyle w:val="Header"/>
        <w:tabs>
          <w:tab w:val="clear" w:pos="4320"/>
          <w:tab w:val="clear" w:pos="8640"/>
        </w:tabs>
        <w:spacing w:before="120"/>
        <w:ind w:left="180" w:firstLine="0"/>
        <w:rPr>
          <w:rFonts w:asciiTheme="minorHAnsi" w:hAnsiTheme="minorHAnsi"/>
          <w:i/>
        </w:rPr>
      </w:pPr>
      <w:r w:rsidRPr="00D5173F">
        <w:rPr>
          <w:rFonts w:asciiTheme="minorHAnsi" w:hAnsiTheme="minorHAnsi"/>
          <w:b/>
        </w:rPr>
        <w:t>Matthew 12:30</w:t>
      </w:r>
      <w:r w:rsidRPr="005B59B1">
        <w:rPr>
          <w:rFonts w:asciiTheme="minorHAnsi" w:hAnsiTheme="minorHAnsi"/>
        </w:rPr>
        <w:t xml:space="preserve"> - </w:t>
      </w:r>
      <w:r w:rsidRPr="00D5173F">
        <w:rPr>
          <w:rFonts w:asciiTheme="minorHAnsi" w:hAnsiTheme="minorHAnsi"/>
          <w:i/>
        </w:rPr>
        <w:t xml:space="preserve">He who is not with </w:t>
      </w:r>
      <w:proofErr w:type="gramStart"/>
      <w:r w:rsidRPr="00D5173F">
        <w:rPr>
          <w:rFonts w:asciiTheme="minorHAnsi" w:hAnsiTheme="minorHAnsi"/>
          <w:i/>
        </w:rPr>
        <w:t>Me</w:t>
      </w:r>
      <w:proofErr w:type="gramEnd"/>
      <w:r w:rsidRPr="00D5173F">
        <w:rPr>
          <w:rFonts w:asciiTheme="minorHAnsi" w:hAnsiTheme="minorHAnsi"/>
          <w:i/>
        </w:rPr>
        <w:t xml:space="preserve"> is against Me…</w:t>
      </w:r>
    </w:p>
    <w:p w:rsidR="005B59B1" w:rsidRPr="00D5173F" w:rsidRDefault="005B59B1" w:rsidP="00907018">
      <w:pPr>
        <w:pStyle w:val="Header"/>
        <w:tabs>
          <w:tab w:val="clear" w:pos="4320"/>
          <w:tab w:val="clear" w:pos="8640"/>
        </w:tabs>
        <w:spacing w:before="120"/>
        <w:ind w:left="180" w:firstLine="0"/>
        <w:rPr>
          <w:rFonts w:asciiTheme="minorHAnsi" w:hAnsiTheme="minorHAnsi"/>
          <w:i/>
        </w:rPr>
      </w:pPr>
      <w:r w:rsidRPr="00D5173F">
        <w:rPr>
          <w:rFonts w:asciiTheme="minorHAnsi" w:hAnsiTheme="minorHAnsi"/>
          <w:b/>
        </w:rPr>
        <w:t>2 Corinthians 5:21</w:t>
      </w:r>
      <w:r w:rsidRPr="005B59B1">
        <w:rPr>
          <w:rFonts w:asciiTheme="minorHAnsi" w:hAnsiTheme="minorHAnsi"/>
        </w:rPr>
        <w:t xml:space="preserve"> - </w:t>
      </w:r>
      <w:r w:rsidRPr="00D5173F">
        <w:rPr>
          <w:rFonts w:asciiTheme="minorHAnsi" w:hAnsiTheme="minorHAnsi"/>
          <w:i/>
        </w:rPr>
        <w:t xml:space="preserve">He made Him who knew no sin to be sin on our behalf, so that we might become the righteousness of God in Him. </w:t>
      </w:r>
    </w:p>
    <w:p w:rsidR="005B59B1" w:rsidRPr="005B59B1" w:rsidRDefault="005B59B1" w:rsidP="00907018">
      <w:pPr>
        <w:pStyle w:val="Header"/>
        <w:tabs>
          <w:tab w:val="clear" w:pos="4320"/>
          <w:tab w:val="clear" w:pos="8640"/>
        </w:tabs>
        <w:spacing w:before="120"/>
        <w:ind w:left="180" w:firstLine="0"/>
        <w:rPr>
          <w:rFonts w:asciiTheme="minorHAnsi" w:hAnsiTheme="minorHAnsi"/>
        </w:rPr>
      </w:pPr>
      <w:r w:rsidRPr="005B59B1">
        <w:rPr>
          <w:rFonts w:asciiTheme="minorHAnsi" w:hAnsiTheme="minorHAnsi"/>
        </w:rPr>
        <w:t>A. By an argum</w:t>
      </w:r>
      <w:r>
        <w:rPr>
          <w:rFonts w:asciiTheme="minorHAnsi" w:hAnsiTheme="minorHAnsi"/>
        </w:rPr>
        <w:t>ent about the wording of a sign</w:t>
      </w:r>
    </w:p>
    <w:p w:rsidR="005B59B1" w:rsidRPr="00D5173F" w:rsidRDefault="005B59B1" w:rsidP="00907018">
      <w:pPr>
        <w:pStyle w:val="Header"/>
        <w:tabs>
          <w:tab w:val="clear" w:pos="4320"/>
          <w:tab w:val="clear" w:pos="8640"/>
        </w:tabs>
        <w:spacing w:before="120"/>
        <w:ind w:left="450" w:firstLine="0"/>
        <w:rPr>
          <w:rFonts w:asciiTheme="minorHAnsi" w:hAnsiTheme="minorHAnsi"/>
          <w:i/>
        </w:rPr>
      </w:pPr>
      <w:r w:rsidRPr="00D5173F">
        <w:rPr>
          <w:rFonts w:asciiTheme="minorHAnsi" w:hAnsiTheme="minorHAnsi"/>
          <w:b/>
        </w:rPr>
        <w:t>John 19:21</w:t>
      </w:r>
      <w:r w:rsidRPr="005B59B1">
        <w:rPr>
          <w:rFonts w:asciiTheme="minorHAnsi" w:hAnsiTheme="minorHAnsi"/>
        </w:rPr>
        <w:t xml:space="preserve"> - </w:t>
      </w:r>
      <w:r w:rsidRPr="00D5173F">
        <w:rPr>
          <w:rFonts w:asciiTheme="minorHAnsi" w:hAnsiTheme="minorHAnsi"/>
          <w:i/>
        </w:rPr>
        <w:t xml:space="preserve">So the chief priests of the Jews were saying to Pilate, “Do not write, ‘The King of the Jews’; but that He said, ‘I am King of the Jews.’ ” </w:t>
      </w:r>
    </w:p>
    <w:p w:rsidR="005B59B1" w:rsidRPr="005B59B1" w:rsidRDefault="005B59B1" w:rsidP="00907018">
      <w:pPr>
        <w:pStyle w:val="Header"/>
        <w:tabs>
          <w:tab w:val="clear" w:pos="4320"/>
          <w:tab w:val="clear" w:pos="8640"/>
        </w:tabs>
        <w:spacing w:before="120"/>
        <w:ind w:left="450" w:firstLine="0"/>
        <w:rPr>
          <w:rFonts w:asciiTheme="minorHAnsi" w:hAnsiTheme="minorHAnsi"/>
        </w:rPr>
      </w:pPr>
      <w:r w:rsidRPr="005B59B1">
        <w:rPr>
          <w:rFonts w:asciiTheme="minorHAnsi" w:hAnsiTheme="minorHAnsi"/>
        </w:rPr>
        <w:t>“Many think, because your skins are tinged with a sable hue, that you are an inferior race of beings; but God does not consider you as such. He hath formed and fashioned you in his own glorious image, and hath bestowed upon you reason and strong powers of intellect. He hath made you to have dominion over the beasts of the field, the fowls of the air, and the fish of the sea (Genesis 1:26). He hath crowned you with glory and honor; hath made you but a little lower than the angels (Psalms 8:5).” Bo</w:t>
      </w:r>
      <w:r w:rsidR="00B7314E">
        <w:rPr>
          <w:rFonts w:asciiTheme="minorHAnsi" w:hAnsiTheme="minorHAnsi"/>
        </w:rPr>
        <w:t xml:space="preserve">b </w:t>
      </w:r>
      <w:proofErr w:type="spellStart"/>
      <w:r w:rsidR="00B7314E">
        <w:rPr>
          <w:rFonts w:asciiTheme="minorHAnsi" w:hAnsiTheme="minorHAnsi"/>
        </w:rPr>
        <w:t>Kellmen</w:t>
      </w:r>
      <w:proofErr w:type="spellEnd"/>
      <w:r w:rsidR="00B7314E">
        <w:rPr>
          <w:rFonts w:asciiTheme="minorHAnsi" w:hAnsiTheme="minorHAnsi"/>
        </w:rPr>
        <w:t>, Beyond the Suffering</w:t>
      </w:r>
    </w:p>
    <w:p w:rsidR="005B59B1" w:rsidRPr="005B59B1" w:rsidRDefault="005B59B1" w:rsidP="00907018">
      <w:pPr>
        <w:pStyle w:val="Header"/>
        <w:tabs>
          <w:tab w:val="clear" w:pos="4320"/>
          <w:tab w:val="clear" w:pos="8640"/>
        </w:tabs>
        <w:spacing w:before="120"/>
        <w:ind w:left="180" w:firstLine="0"/>
        <w:rPr>
          <w:rFonts w:asciiTheme="minorHAnsi" w:hAnsiTheme="minorHAnsi"/>
        </w:rPr>
      </w:pPr>
      <w:r w:rsidRPr="005B59B1">
        <w:rPr>
          <w:rFonts w:asciiTheme="minorHAnsi" w:hAnsiTheme="minorHAnsi"/>
        </w:rPr>
        <w:t xml:space="preserve">B. By a contest </w:t>
      </w:r>
      <w:r>
        <w:rPr>
          <w:rFonts w:asciiTheme="minorHAnsi" w:hAnsiTheme="minorHAnsi"/>
        </w:rPr>
        <w:t>for his clothes</w:t>
      </w:r>
    </w:p>
    <w:p w:rsidR="005B59B1" w:rsidRPr="00D5173F" w:rsidRDefault="005B59B1" w:rsidP="00907018">
      <w:pPr>
        <w:pStyle w:val="Header"/>
        <w:tabs>
          <w:tab w:val="clear" w:pos="4320"/>
          <w:tab w:val="clear" w:pos="8640"/>
        </w:tabs>
        <w:spacing w:before="120"/>
        <w:ind w:left="450" w:firstLine="0"/>
        <w:rPr>
          <w:rFonts w:asciiTheme="minorHAnsi" w:hAnsiTheme="minorHAnsi"/>
          <w:i/>
        </w:rPr>
      </w:pPr>
      <w:r w:rsidRPr="00D5173F">
        <w:rPr>
          <w:rFonts w:asciiTheme="minorHAnsi" w:hAnsiTheme="minorHAnsi"/>
          <w:b/>
        </w:rPr>
        <w:t>John 19:24</w:t>
      </w:r>
      <w:r w:rsidRPr="005B59B1">
        <w:rPr>
          <w:rFonts w:asciiTheme="minorHAnsi" w:hAnsiTheme="minorHAnsi"/>
        </w:rPr>
        <w:t xml:space="preserve"> - </w:t>
      </w:r>
      <w:r w:rsidRPr="00D5173F">
        <w:rPr>
          <w:rFonts w:asciiTheme="minorHAnsi" w:hAnsiTheme="minorHAnsi"/>
          <w:i/>
        </w:rPr>
        <w:t xml:space="preserve">So they said to one another, “Let us not tear it, but cast lots for it, to decide whose it shall be”; this was to fulfill the Scripture: “They divided My outer garments among them, and for My clothing they cast lots.” </w:t>
      </w:r>
    </w:p>
    <w:p w:rsidR="005B59B1" w:rsidRPr="005B59B1" w:rsidRDefault="005B59B1" w:rsidP="005B59B1">
      <w:pPr>
        <w:pStyle w:val="Header"/>
        <w:tabs>
          <w:tab w:val="clear" w:pos="4320"/>
          <w:tab w:val="clear" w:pos="8640"/>
        </w:tabs>
        <w:spacing w:before="120"/>
        <w:ind w:left="0" w:firstLine="0"/>
        <w:rPr>
          <w:rFonts w:asciiTheme="minorHAnsi" w:hAnsiTheme="minorHAnsi"/>
          <w:b/>
        </w:rPr>
      </w:pPr>
      <w:r w:rsidRPr="005B59B1">
        <w:rPr>
          <w:rFonts w:asciiTheme="minorHAnsi" w:hAnsiTheme="minorHAnsi"/>
          <w:b/>
        </w:rPr>
        <w:t xml:space="preserve">II. He Was a Gracious Substitute by His Concern </w:t>
      </w:r>
      <w:r>
        <w:rPr>
          <w:rFonts w:asciiTheme="minorHAnsi" w:hAnsiTheme="minorHAnsi"/>
          <w:b/>
        </w:rPr>
        <w:t>and Compassion for His Mother</w:t>
      </w:r>
    </w:p>
    <w:p w:rsidR="005B59B1" w:rsidRPr="005B59B1" w:rsidRDefault="005B59B1" w:rsidP="00907018">
      <w:pPr>
        <w:pStyle w:val="Header"/>
        <w:tabs>
          <w:tab w:val="clear" w:pos="4320"/>
          <w:tab w:val="clear" w:pos="8640"/>
        </w:tabs>
        <w:spacing w:before="120"/>
        <w:ind w:left="270" w:firstLine="0"/>
        <w:rPr>
          <w:rFonts w:asciiTheme="minorHAnsi" w:hAnsiTheme="minorHAnsi"/>
        </w:rPr>
      </w:pPr>
      <w:r w:rsidRPr="005B59B1">
        <w:rPr>
          <w:rFonts w:asciiTheme="minorHAnsi" w:hAnsiTheme="minorHAnsi"/>
        </w:rPr>
        <w:t>A. S</w:t>
      </w:r>
      <w:r>
        <w:rPr>
          <w:rFonts w:asciiTheme="minorHAnsi" w:hAnsiTheme="minorHAnsi"/>
        </w:rPr>
        <w:t>ome chose to stand by the cross</w:t>
      </w:r>
    </w:p>
    <w:p w:rsidR="005B59B1" w:rsidRPr="00D5173F" w:rsidRDefault="005B59B1" w:rsidP="00907018">
      <w:pPr>
        <w:pStyle w:val="Header"/>
        <w:tabs>
          <w:tab w:val="clear" w:pos="4320"/>
          <w:tab w:val="clear" w:pos="8640"/>
        </w:tabs>
        <w:spacing w:before="120"/>
        <w:ind w:left="540" w:firstLine="0"/>
        <w:rPr>
          <w:rFonts w:asciiTheme="minorHAnsi" w:hAnsiTheme="minorHAnsi"/>
          <w:i/>
        </w:rPr>
      </w:pPr>
      <w:r w:rsidRPr="00D5173F">
        <w:rPr>
          <w:rFonts w:asciiTheme="minorHAnsi" w:hAnsiTheme="minorHAnsi"/>
          <w:b/>
        </w:rPr>
        <w:t>John 19:25</w:t>
      </w:r>
      <w:r w:rsidRPr="005B59B1">
        <w:rPr>
          <w:rFonts w:asciiTheme="minorHAnsi" w:hAnsiTheme="minorHAnsi"/>
        </w:rPr>
        <w:t xml:space="preserve"> - </w:t>
      </w:r>
      <w:r w:rsidRPr="00D5173F">
        <w:rPr>
          <w:rFonts w:asciiTheme="minorHAnsi" w:hAnsiTheme="minorHAnsi"/>
          <w:i/>
        </w:rPr>
        <w:t xml:space="preserve">Therefore the soldiers did these things. But standing by the cross of Jesus were His mother, and His mother’s sister, Mary the wife of </w:t>
      </w:r>
      <w:proofErr w:type="spellStart"/>
      <w:r w:rsidRPr="00D5173F">
        <w:rPr>
          <w:rFonts w:asciiTheme="minorHAnsi" w:hAnsiTheme="minorHAnsi"/>
          <w:i/>
        </w:rPr>
        <w:t>Clopas</w:t>
      </w:r>
      <w:proofErr w:type="spellEnd"/>
      <w:r w:rsidRPr="00D5173F">
        <w:rPr>
          <w:rFonts w:asciiTheme="minorHAnsi" w:hAnsiTheme="minorHAnsi"/>
          <w:i/>
        </w:rPr>
        <w:t xml:space="preserve">, and Mary Magdalene. </w:t>
      </w:r>
    </w:p>
    <w:p w:rsidR="005B59B1" w:rsidRPr="005B59B1" w:rsidRDefault="005B59B1" w:rsidP="00907018">
      <w:pPr>
        <w:pStyle w:val="Header"/>
        <w:tabs>
          <w:tab w:val="clear" w:pos="4320"/>
          <w:tab w:val="clear" w:pos="8640"/>
        </w:tabs>
        <w:spacing w:before="120"/>
        <w:ind w:left="270" w:firstLine="0"/>
        <w:rPr>
          <w:rFonts w:asciiTheme="minorHAnsi" w:hAnsiTheme="minorHAnsi"/>
        </w:rPr>
      </w:pPr>
      <w:r w:rsidRPr="005B59B1">
        <w:rPr>
          <w:rFonts w:asciiTheme="minorHAnsi" w:hAnsiTheme="minorHAnsi"/>
        </w:rPr>
        <w:t>B. An interaction of incredible grace</w:t>
      </w:r>
    </w:p>
    <w:p w:rsidR="005B59B1" w:rsidRPr="00D5173F" w:rsidRDefault="005B59B1" w:rsidP="00907018">
      <w:pPr>
        <w:pStyle w:val="Header"/>
        <w:tabs>
          <w:tab w:val="clear" w:pos="4320"/>
          <w:tab w:val="clear" w:pos="8640"/>
        </w:tabs>
        <w:spacing w:before="120"/>
        <w:ind w:left="540" w:firstLine="0"/>
        <w:rPr>
          <w:rFonts w:asciiTheme="minorHAnsi" w:hAnsiTheme="minorHAnsi"/>
          <w:i/>
        </w:rPr>
      </w:pPr>
      <w:r w:rsidRPr="00D5173F">
        <w:rPr>
          <w:rFonts w:asciiTheme="minorHAnsi" w:hAnsiTheme="minorHAnsi"/>
          <w:b/>
        </w:rPr>
        <w:t>John 19:26</w:t>
      </w:r>
      <w:r w:rsidRPr="00D5173F">
        <w:rPr>
          <w:rFonts w:asciiTheme="minorHAnsi" w:hAnsiTheme="minorHAnsi"/>
          <w:b/>
        </w:rPr>
        <w:t>-</w:t>
      </w:r>
      <w:r w:rsidRPr="00D5173F">
        <w:rPr>
          <w:rFonts w:asciiTheme="minorHAnsi" w:hAnsiTheme="minorHAnsi"/>
          <w:b/>
        </w:rPr>
        <w:t>27</w:t>
      </w:r>
      <w:r w:rsidRPr="005B59B1">
        <w:rPr>
          <w:rFonts w:asciiTheme="minorHAnsi" w:hAnsiTheme="minorHAnsi"/>
        </w:rPr>
        <w:t xml:space="preserve"> - </w:t>
      </w:r>
      <w:r w:rsidRPr="00D5173F">
        <w:rPr>
          <w:rFonts w:asciiTheme="minorHAnsi" w:hAnsiTheme="minorHAnsi"/>
          <w:i/>
        </w:rPr>
        <w:t xml:space="preserve">When Jesus then saw His mother, and the disciple whom He loved standing nearby, He said to His mother, “Woman, behold, your son!” Then He said to the disciple, “Behold, your mother!” From that hour the disciple took her into his own household. </w:t>
      </w:r>
    </w:p>
    <w:p w:rsidR="005B59B1" w:rsidRPr="005B59B1" w:rsidRDefault="005B59B1" w:rsidP="00907018">
      <w:pPr>
        <w:pStyle w:val="Header"/>
        <w:tabs>
          <w:tab w:val="clear" w:pos="4320"/>
          <w:tab w:val="clear" w:pos="8640"/>
        </w:tabs>
        <w:spacing w:before="120"/>
        <w:ind w:left="270" w:firstLine="0"/>
        <w:rPr>
          <w:rFonts w:asciiTheme="minorHAnsi" w:hAnsiTheme="minorHAnsi"/>
        </w:rPr>
      </w:pPr>
      <w:r w:rsidRPr="005B59B1">
        <w:rPr>
          <w:rFonts w:asciiTheme="minorHAnsi" w:hAnsiTheme="minorHAnsi"/>
        </w:rPr>
        <w:t>C. An example of how we live</w:t>
      </w:r>
      <w:r>
        <w:rPr>
          <w:rFonts w:asciiTheme="minorHAnsi" w:hAnsiTheme="minorHAnsi"/>
        </w:rPr>
        <w:t xml:space="preserve"> in our culture today</w:t>
      </w:r>
    </w:p>
    <w:p w:rsidR="005B59B1" w:rsidRPr="00D5173F" w:rsidRDefault="005B59B1" w:rsidP="00907018">
      <w:pPr>
        <w:pStyle w:val="Header"/>
        <w:tabs>
          <w:tab w:val="clear" w:pos="4320"/>
          <w:tab w:val="clear" w:pos="8640"/>
        </w:tabs>
        <w:spacing w:before="120"/>
        <w:ind w:left="540" w:firstLine="0"/>
        <w:rPr>
          <w:rFonts w:asciiTheme="minorHAnsi" w:hAnsiTheme="minorHAnsi"/>
          <w:i/>
        </w:rPr>
      </w:pPr>
      <w:r w:rsidRPr="00D5173F">
        <w:rPr>
          <w:rFonts w:asciiTheme="minorHAnsi" w:hAnsiTheme="minorHAnsi"/>
          <w:b/>
        </w:rPr>
        <w:t>Jonah 2:8</w:t>
      </w:r>
      <w:r w:rsidRPr="00D5173F">
        <w:rPr>
          <w:rFonts w:asciiTheme="minorHAnsi" w:hAnsiTheme="minorHAnsi"/>
          <w:b/>
        </w:rPr>
        <w:t>-</w:t>
      </w:r>
      <w:r w:rsidRPr="00D5173F">
        <w:rPr>
          <w:rFonts w:asciiTheme="minorHAnsi" w:hAnsiTheme="minorHAnsi"/>
          <w:b/>
        </w:rPr>
        <w:t>9</w:t>
      </w:r>
      <w:r w:rsidRPr="005B59B1">
        <w:rPr>
          <w:rFonts w:asciiTheme="minorHAnsi" w:hAnsiTheme="minorHAnsi"/>
        </w:rPr>
        <w:t xml:space="preserve"> - </w:t>
      </w:r>
      <w:r w:rsidRPr="00D5173F">
        <w:rPr>
          <w:rFonts w:asciiTheme="minorHAnsi" w:hAnsiTheme="minorHAnsi"/>
          <w:i/>
        </w:rPr>
        <w:t xml:space="preserve">“Those who regard vain idols forsake their faithfulness, but I will sacrifice to </w:t>
      </w:r>
      <w:proofErr w:type="gramStart"/>
      <w:r w:rsidRPr="00D5173F">
        <w:rPr>
          <w:rFonts w:asciiTheme="minorHAnsi" w:hAnsiTheme="minorHAnsi"/>
          <w:i/>
        </w:rPr>
        <w:t>You</w:t>
      </w:r>
      <w:proofErr w:type="gramEnd"/>
      <w:r w:rsidRPr="005B59B1">
        <w:rPr>
          <w:rFonts w:asciiTheme="minorHAnsi" w:hAnsiTheme="minorHAnsi"/>
        </w:rPr>
        <w:t xml:space="preserve"> </w:t>
      </w:r>
      <w:r w:rsidRPr="00D5173F">
        <w:rPr>
          <w:rFonts w:asciiTheme="minorHAnsi" w:hAnsiTheme="minorHAnsi"/>
          <w:i/>
        </w:rPr>
        <w:t xml:space="preserve">with the voice of thanksgiving. That which I have vowed I will pay. Salvation is from the Lord.” </w:t>
      </w:r>
    </w:p>
    <w:p w:rsidR="005B59B1" w:rsidRPr="00D5173F" w:rsidRDefault="005B59B1" w:rsidP="00907018">
      <w:pPr>
        <w:pStyle w:val="Header"/>
        <w:tabs>
          <w:tab w:val="clear" w:pos="4320"/>
          <w:tab w:val="clear" w:pos="8640"/>
        </w:tabs>
        <w:spacing w:before="120"/>
        <w:ind w:left="540" w:firstLine="0"/>
        <w:rPr>
          <w:rFonts w:asciiTheme="minorHAnsi" w:hAnsiTheme="minorHAnsi"/>
          <w:i/>
        </w:rPr>
      </w:pPr>
      <w:r w:rsidRPr="00D5173F">
        <w:rPr>
          <w:rFonts w:asciiTheme="minorHAnsi" w:hAnsiTheme="minorHAnsi"/>
          <w:b/>
        </w:rPr>
        <w:t>Jonah 4:1</w:t>
      </w:r>
      <w:r w:rsidRPr="00D5173F">
        <w:rPr>
          <w:rFonts w:asciiTheme="minorHAnsi" w:hAnsiTheme="minorHAnsi"/>
          <w:b/>
        </w:rPr>
        <w:t>-</w:t>
      </w:r>
      <w:r w:rsidRPr="00D5173F">
        <w:rPr>
          <w:rFonts w:asciiTheme="minorHAnsi" w:hAnsiTheme="minorHAnsi"/>
          <w:b/>
        </w:rPr>
        <w:t>2</w:t>
      </w:r>
      <w:r w:rsidRPr="005B59B1">
        <w:rPr>
          <w:rFonts w:asciiTheme="minorHAnsi" w:hAnsiTheme="minorHAnsi"/>
        </w:rPr>
        <w:t xml:space="preserve"> - </w:t>
      </w:r>
      <w:r w:rsidRPr="00D5173F">
        <w:rPr>
          <w:rFonts w:asciiTheme="minorHAnsi" w:hAnsiTheme="minorHAnsi"/>
          <w:i/>
        </w:rPr>
        <w:t xml:space="preserve">But it greatly displeased Jonah and he became angry. He prayed to the Lord and said, “Please Lord, was not this what I said while I was still in my own country? Therefore in order to forestall this I fled to </w:t>
      </w:r>
      <w:proofErr w:type="spellStart"/>
      <w:r w:rsidRPr="00D5173F">
        <w:rPr>
          <w:rFonts w:asciiTheme="minorHAnsi" w:hAnsiTheme="minorHAnsi"/>
          <w:i/>
        </w:rPr>
        <w:t>Tarshish</w:t>
      </w:r>
      <w:proofErr w:type="spellEnd"/>
      <w:r w:rsidRPr="00D5173F">
        <w:rPr>
          <w:rFonts w:asciiTheme="minorHAnsi" w:hAnsiTheme="minorHAnsi"/>
          <w:i/>
        </w:rPr>
        <w:t xml:space="preserve">, for I knew that </w:t>
      </w:r>
      <w:proofErr w:type="gramStart"/>
      <w:r w:rsidRPr="00D5173F">
        <w:rPr>
          <w:rFonts w:asciiTheme="minorHAnsi" w:hAnsiTheme="minorHAnsi"/>
          <w:i/>
        </w:rPr>
        <w:t>You</w:t>
      </w:r>
      <w:proofErr w:type="gramEnd"/>
      <w:r w:rsidRPr="00D5173F">
        <w:rPr>
          <w:rFonts w:asciiTheme="minorHAnsi" w:hAnsiTheme="minorHAnsi"/>
          <w:i/>
        </w:rPr>
        <w:t xml:space="preserve"> are a gracious and compassionate God, slow to anger and abundant in </w:t>
      </w:r>
      <w:proofErr w:type="spellStart"/>
      <w:r w:rsidRPr="00D5173F">
        <w:rPr>
          <w:rFonts w:asciiTheme="minorHAnsi" w:hAnsiTheme="minorHAnsi"/>
          <w:i/>
        </w:rPr>
        <w:t>lovingkindness</w:t>
      </w:r>
      <w:proofErr w:type="spellEnd"/>
      <w:r w:rsidRPr="00D5173F">
        <w:rPr>
          <w:rFonts w:asciiTheme="minorHAnsi" w:hAnsiTheme="minorHAnsi"/>
          <w:i/>
        </w:rPr>
        <w:t xml:space="preserve">, and one who relents concerning calamity. </w:t>
      </w:r>
    </w:p>
    <w:p w:rsidR="005B59B1" w:rsidRPr="00D5173F" w:rsidRDefault="005B59B1" w:rsidP="00907018">
      <w:pPr>
        <w:pStyle w:val="Header"/>
        <w:tabs>
          <w:tab w:val="clear" w:pos="4320"/>
          <w:tab w:val="clear" w:pos="8640"/>
        </w:tabs>
        <w:spacing w:before="120"/>
        <w:ind w:left="540" w:firstLine="0"/>
        <w:rPr>
          <w:rFonts w:asciiTheme="minorHAnsi" w:hAnsiTheme="minorHAnsi"/>
          <w:i/>
        </w:rPr>
      </w:pPr>
      <w:r w:rsidRPr="00D5173F">
        <w:rPr>
          <w:rFonts w:asciiTheme="minorHAnsi" w:hAnsiTheme="minorHAnsi"/>
          <w:b/>
        </w:rPr>
        <w:t>Jonah 4:11</w:t>
      </w:r>
      <w:r w:rsidRPr="005B59B1">
        <w:rPr>
          <w:rFonts w:asciiTheme="minorHAnsi" w:hAnsiTheme="minorHAnsi"/>
        </w:rPr>
        <w:t xml:space="preserve"> - </w:t>
      </w:r>
      <w:r w:rsidRPr="00D5173F">
        <w:rPr>
          <w:rFonts w:asciiTheme="minorHAnsi" w:hAnsiTheme="minorHAnsi"/>
          <w:i/>
        </w:rPr>
        <w:t>Should I not have compassion on Nineveh, the great city in which there are more than 120,000 persons who do not know the difference between their right and left hand, as well as many animals?</w:t>
      </w:r>
    </w:p>
    <w:p w:rsidR="005B59B1" w:rsidRPr="005B59B1" w:rsidRDefault="005B59B1" w:rsidP="005B59B1">
      <w:pPr>
        <w:pStyle w:val="Header"/>
        <w:tabs>
          <w:tab w:val="clear" w:pos="4320"/>
          <w:tab w:val="clear" w:pos="8640"/>
        </w:tabs>
        <w:spacing w:before="120"/>
        <w:ind w:left="0" w:firstLine="0"/>
        <w:rPr>
          <w:rFonts w:asciiTheme="minorHAnsi" w:hAnsiTheme="minorHAnsi"/>
          <w:b/>
        </w:rPr>
      </w:pPr>
      <w:r w:rsidRPr="005B59B1">
        <w:rPr>
          <w:rFonts w:asciiTheme="minorHAnsi" w:hAnsiTheme="minorHAnsi"/>
          <w:b/>
        </w:rPr>
        <w:t>III. He Was a Gracious Savior by Completely Paying for Our Redemption</w:t>
      </w:r>
    </w:p>
    <w:p w:rsidR="005B59B1" w:rsidRPr="005B59B1" w:rsidRDefault="005B59B1" w:rsidP="00907018">
      <w:pPr>
        <w:pStyle w:val="Header"/>
        <w:tabs>
          <w:tab w:val="clear" w:pos="4320"/>
          <w:tab w:val="clear" w:pos="8640"/>
        </w:tabs>
        <w:spacing w:before="120"/>
        <w:ind w:firstLine="0"/>
        <w:rPr>
          <w:rFonts w:asciiTheme="minorHAnsi" w:hAnsiTheme="minorHAnsi"/>
        </w:rPr>
      </w:pPr>
      <w:r w:rsidRPr="005B59B1">
        <w:rPr>
          <w:rFonts w:asciiTheme="minorHAnsi" w:hAnsiTheme="minorHAnsi"/>
        </w:rPr>
        <w:t>A. A bea</w:t>
      </w:r>
      <w:r>
        <w:rPr>
          <w:rFonts w:asciiTheme="minorHAnsi" w:hAnsiTheme="minorHAnsi"/>
        </w:rPr>
        <w:t>utiful emphasis on His humanity</w:t>
      </w:r>
    </w:p>
    <w:p w:rsidR="005B59B1" w:rsidRPr="00D5173F" w:rsidRDefault="005B59B1" w:rsidP="00907018">
      <w:pPr>
        <w:pStyle w:val="Header"/>
        <w:tabs>
          <w:tab w:val="clear" w:pos="4320"/>
          <w:tab w:val="clear" w:pos="8640"/>
        </w:tabs>
        <w:spacing w:before="120"/>
        <w:ind w:left="720" w:firstLine="0"/>
        <w:rPr>
          <w:rFonts w:asciiTheme="minorHAnsi" w:hAnsiTheme="minorHAnsi"/>
          <w:i/>
        </w:rPr>
      </w:pPr>
      <w:r w:rsidRPr="00D5173F">
        <w:rPr>
          <w:rFonts w:asciiTheme="minorHAnsi" w:hAnsiTheme="minorHAnsi"/>
          <w:b/>
        </w:rPr>
        <w:t>John 19:28</w:t>
      </w:r>
      <w:r w:rsidRPr="005B59B1">
        <w:rPr>
          <w:rFonts w:asciiTheme="minorHAnsi" w:hAnsiTheme="minorHAnsi"/>
        </w:rPr>
        <w:t xml:space="preserve"> - </w:t>
      </w:r>
      <w:r w:rsidRPr="00D5173F">
        <w:rPr>
          <w:rFonts w:asciiTheme="minorHAnsi" w:hAnsiTheme="minorHAnsi"/>
          <w:i/>
        </w:rPr>
        <w:t xml:space="preserve">After this, Jesus, knowing that all things had already been accomplished, to fulfill the Scripture, said, “I am thirsty.” </w:t>
      </w:r>
    </w:p>
    <w:p w:rsidR="005B59B1" w:rsidRPr="005B59B1" w:rsidRDefault="005B59B1" w:rsidP="00907018">
      <w:pPr>
        <w:pStyle w:val="Header"/>
        <w:tabs>
          <w:tab w:val="clear" w:pos="4320"/>
          <w:tab w:val="clear" w:pos="8640"/>
        </w:tabs>
        <w:spacing w:before="120"/>
        <w:ind w:firstLine="0"/>
        <w:rPr>
          <w:rFonts w:asciiTheme="minorHAnsi" w:hAnsiTheme="minorHAnsi"/>
        </w:rPr>
      </w:pPr>
      <w:r w:rsidRPr="005B59B1">
        <w:rPr>
          <w:rFonts w:asciiTheme="minorHAnsi" w:hAnsiTheme="minorHAnsi"/>
        </w:rPr>
        <w:t>B. T</w:t>
      </w:r>
      <w:r w:rsidR="00B7314E">
        <w:rPr>
          <w:rFonts w:asciiTheme="minorHAnsi" w:hAnsiTheme="minorHAnsi"/>
        </w:rPr>
        <w:t>he cry of victorious completion</w:t>
      </w:r>
      <w:bookmarkStart w:id="0" w:name="_GoBack"/>
      <w:bookmarkEnd w:id="0"/>
    </w:p>
    <w:p w:rsidR="005B59B1" w:rsidRPr="00D5173F" w:rsidRDefault="005B59B1" w:rsidP="00907018">
      <w:pPr>
        <w:pStyle w:val="Header"/>
        <w:tabs>
          <w:tab w:val="clear" w:pos="4320"/>
          <w:tab w:val="clear" w:pos="8640"/>
        </w:tabs>
        <w:spacing w:before="120"/>
        <w:ind w:left="630" w:firstLine="0"/>
        <w:rPr>
          <w:rFonts w:asciiTheme="minorHAnsi" w:hAnsiTheme="minorHAnsi"/>
          <w:i/>
        </w:rPr>
      </w:pPr>
      <w:r w:rsidRPr="00D5173F">
        <w:rPr>
          <w:rFonts w:asciiTheme="minorHAnsi" w:hAnsiTheme="minorHAnsi"/>
          <w:b/>
        </w:rPr>
        <w:t>John 19:30</w:t>
      </w:r>
      <w:r w:rsidRPr="005B59B1">
        <w:rPr>
          <w:rFonts w:asciiTheme="minorHAnsi" w:hAnsiTheme="minorHAnsi"/>
        </w:rPr>
        <w:t xml:space="preserve"> - </w:t>
      </w:r>
      <w:r w:rsidRPr="00D5173F">
        <w:rPr>
          <w:rFonts w:asciiTheme="minorHAnsi" w:hAnsiTheme="minorHAnsi"/>
          <w:i/>
        </w:rPr>
        <w:t xml:space="preserve">Therefore when Jesus had received the sour wine, He said, “It is finished!” And He bowed His head and gave up His spirit. </w:t>
      </w:r>
    </w:p>
    <w:p w:rsidR="005B59B1" w:rsidRPr="005B59B1" w:rsidRDefault="005B59B1" w:rsidP="005B59B1">
      <w:pPr>
        <w:pStyle w:val="Header"/>
        <w:tabs>
          <w:tab w:val="clear" w:pos="4320"/>
          <w:tab w:val="clear" w:pos="8640"/>
        </w:tabs>
        <w:spacing w:before="120"/>
        <w:ind w:left="0" w:firstLine="0"/>
        <w:rPr>
          <w:rFonts w:asciiTheme="minorHAnsi" w:hAnsiTheme="minorHAnsi"/>
        </w:rPr>
      </w:pPr>
    </w:p>
    <w:p w:rsidR="005B59B1" w:rsidRPr="005B59B1" w:rsidRDefault="005B59B1" w:rsidP="005B59B1">
      <w:pPr>
        <w:pStyle w:val="Header"/>
        <w:tabs>
          <w:tab w:val="clear" w:pos="4320"/>
          <w:tab w:val="clear" w:pos="8640"/>
        </w:tabs>
        <w:spacing w:before="120"/>
        <w:ind w:left="0" w:firstLine="0"/>
        <w:rPr>
          <w:rFonts w:asciiTheme="minorHAnsi" w:hAnsiTheme="minorHAnsi"/>
        </w:rPr>
      </w:pPr>
    </w:p>
    <w:p w:rsidR="005B59B1" w:rsidRPr="005B59B1" w:rsidRDefault="005B59B1" w:rsidP="005B59B1">
      <w:pPr>
        <w:pStyle w:val="Header"/>
        <w:tabs>
          <w:tab w:val="clear" w:pos="4320"/>
          <w:tab w:val="clear" w:pos="8640"/>
        </w:tabs>
        <w:spacing w:before="120"/>
        <w:ind w:left="0" w:firstLine="0"/>
        <w:rPr>
          <w:rFonts w:asciiTheme="minorHAnsi" w:hAnsiTheme="minorHAnsi"/>
          <w:b/>
        </w:rPr>
      </w:pPr>
    </w:p>
    <w:p w:rsidR="005B59B1" w:rsidRPr="005B59B1" w:rsidRDefault="005B59B1" w:rsidP="005B59B1">
      <w:pPr>
        <w:pStyle w:val="Header"/>
        <w:tabs>
          <w:tab w:val="clear" w:pos="4320"/>
          <w:tab w:val="clear" w:pos="8640"/>
        </w:tabs>
        <w:spacing w:before="120"/>
        <w:ind w:left="0" w:firstLine="0"/>
        <w:rPr>
          <w:rFonts w:asciiTheme="minorHAnsi" w:hAnsiTheme="minorHAnsi"/>
          <w:b/>
        </w:rPr>
      </w:pPr>
    </w:p>
    <w:p w:rsidR="00423BD1" w:rsidRPr="005B59B1" w:rsidRDefault="00423BD1" w:rsidP="005B59B1">
      <w:pPr>
        <w:pStyle w:val="Header"/>
        <w:tabs>
          <w:tab w:val="clear" w:pos="4320"/>
          <w:tab w:val="clear" w:pos="8640"/>
        </w:tabs>
        <w:spacing w:before="120"/>
        <w:ind w:left="0" w:firstLine="0"/>
        <w:rPr>
          <w:rFonts w:asciiTheme="minorHAnsi" w:hAnsiTheme="minorHAnsi"/>
          <w:b/>
        </w:rPr>
      </w:pPr>
    </w:p>
    <w:sectPr w:rsidR="00423BD1" w:rsidRPr="005B59B1"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B731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54241"/>
    <w:multiLevelType w:val="hybridMultilevel"/>
    <w:tmpl w:val="F92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24FB2"/>
    <w:multiLevelType w:val="hybridMultilevel"/>
    <w:tmpl w:val="68BA0F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9237F40"/>
    <w:multiLevelType w:val="hybridMultilevel"/>
    <w:tmpl w:val="15A23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B8C1290"/>
    <w:multiLevelType w:val="hybridMultilevel"/>
    <w:tmpl w:val="9C285B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58758E4"/>
    <w:multiLevelType w:val="hybridMultilevel"/>
    <w:tmpl w:val="E99239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D240781"/>
    <w:multiLevelType w:val="hybridMultilevel"/>
    <w:tmpl w:val="2BC6A7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D3D3BE9"/>
    <w:multiLevelType w:val="hybridMultilevel"/>
    <w:tmpl w:val="49826106"/>
    <w:lvl w:ilvl="0" w:tplc="B2389E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E40FF1"/>
    <w:multiLevelType w:val="hybridMultilevel"/>
    <w:tmpl w:val="828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4CD30F56"/>
    <w:multiLevelType w:val="hybridMultilevel"/>
    <w:tmpl w:val="2D30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07869"/>
    <w:multiLevelType w:val="hybridMultilevel"/>
    <w:tmpl w:val="B43C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C77DC"/>
    <w:multiLevelType w:val="hybridMultilevel"/>
    <w:tmpl w:val="0A8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9075A"/>
    <w:multiLevelType w:val="hybridMultilevel"/>
    <w:tmpl w:val="7DCA4006"/>
    <w:lvl w:ilvl="0" w:tplc="116481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16AD2"/>
    <w:multiLevelType w:val="hybridMultilevel"/>
    <w:tmpl w:val="73C84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A1C0A84"/>
    <w:multiLevelType w:val="hybridMultilevel"/>
    <w:tmpl w:val="EC342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8629E"/>
    <w:multiLevelType w:val="hybridMultilevel"/>
    <w:tmpl w:val="A3E62838"/>
    <w:lvl w:ilvl="0" w:tplc="020E342A">
      <w:start w:val="2"/>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C19BD"/>
    <w:multiLevelType w:val="hybridMultilevel"/>
    <w:tmpl w:val="1C0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3"/>
  </w:num>
  <w:num w:numId="16">
    <w:abstractNumId w:val="28"/>
  </w:num>
  <w:num w:numId="17">
    <w:abstractNumId w:val="17"/>
  </w:num>
  <w:num w:numId="18">
    <w:abstractNumId w:val="22"/>
  </w:num>
  <w:num w:numId="19">
    <w:abstractNumId w:val="11"/>
  </w:num>
  <w:num w:numId="20">
    <w:abstractNumId w:val="12"/>
  </w:num>
  <w:num w:numId="21">
    <w:abstractNumId w:val="15"/>
  </w:num>
  <w:num w:numId="22">
    <w:abstractNumId w:val="16"/>
  </w:num>
  <w:num w:numId="23">
    <w:abstractNumId w:val="25"/>
  </w:num>
  <w:num w:numId="24">
    <w:abstractNumId w:val="13"/>
  </w:num>
  <w:num w:numId="25">
    <w:abstractNumId w:val="19"/>
  </w:num>
  <w:num w:numId="26">
    <w:abstractNumId w:val="24"/>
  </w:num>
  <w:num w:numId="27">
    <w:abstractNumId w:val="21"/>
  </w:num>
  <w:num w:numId="28">
    <w:abstractNumId w:val="26"/>
  </w:num>
  <w:num w:numId="2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869"/>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0C33"/>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00B"/>
    <w:rsid w:val="000B1736"/>
    <w:rsid w:val="000B244F"/>
    <w:rsid w:val="000B29C4"/>
    <w:rsid w:val="000B33AB"/>
    <w:rsid w:val="000B347C"/>
    <w:rsid w:val="000B414B"/>
    <w:rsid w:val="000B4219"/>
    <w:rsid w:val="000B5A56"/>
    <w:rsid w:val="000B5C9B"/>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828"/>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C3A"/>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5867"/>
    <w:rsid w:val="001762EC"/>
    <w:rsid w:val="001771F6"/>
    <w:rsid w:val="001773EC"/>
    <w:rsid w:val="00181E5A"/>
    <w:rsid w:val="0018222F"/>
    <w:rsid w:val="001825E7"/>
    <w:rsid w:val="00182B11"/>
    <w:rsid w:val="001833F2"/>
    <w:rsid w:val="0018349F"/>
    <w:rsid w:val="00183CDD"/>
    <w:rsid w:val="001849AF"/>
    <w:rsid w:val="00184A7B"/>
    <w:rsid w:val="00184DDC"/>
    <w:rsid w:val="00185E6B"/>
    <w:rsid w:val="00186D4E"/>
    <w:rsid w:val="001878BC"/>
    <w:rsid w:val="00192485"/>
    <w:rsid w:val="001925E4"/>
    <w:rsid w:val="00193795"/>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2B0B"/>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1E0B"/>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9F7"/>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1F5"/>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A3A"/>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3A9C"/>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BD1"/>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3B6"/>
    <w:rsid w:val="0045265C"/>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A4D"/>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0FC"/>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59B1"/>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4293"/>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29C"/>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DCF"/>
    <w:rsid w:val="00744E9B"/>
    <w:rsid w:val="00744FB4"/>
    <w:rsid w:val="0074549A"/>
    <w:rsid w:val="0074581F"/>
    <w:rsid w:val="007467D6"/>
    <w:rsid w:val="00747627"/>
    <w:rsid w:val="00747FBF"/>
    <w:rsid w:val="007500B4"/>
    <w:rsid w:val="007506EA"/>
    <w:rsid w:val="00750D14"/>
    <w:rsid w:val="00750D9C"/>
    <w:rsid w:val="00751CC6"/>
    <w:rsid w:val="0075200E"/>
    <w:rsid w:val="00752CFE"/>
    <w:rsid w:val="00752E7A"/>
    <w:rsid w:val="00752E9C"/>
    <w:rsid w:val="0075372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0AA2"/>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699"/>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3E4"/>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018"/>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62B0"/>
    <w:rsid w:val="00937B69"/>
    <w:rsid w:val="009403B6"/>
    <w:rsid w:val="00940706"/>
    <w:rsid w:val="00940E12"/>
    <w:rsid w:val="00943009"/>
    <w:rsid w:val="00943DBB"/>
    <w:rsid w:val="00944A44"/>
    <w:rsid w:val="00945458"/>
    <w:rsid w:val="00945C76"/>
    <w:rsid w:val="009471C1"/>
    <w:rsid w:val="0094731B"/>
    <w:rsid w:val="00947C28"/>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839"/>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4A8"/>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B7B0F"/>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6FA6"/>
    <w:rsid w:val="009F7203"/>
    <w:rsid w:val="009F7E0B"/>
    <w:rsid w:val="00A0022A"/>
    <w:rsid w:val="00A0055E"/>
    <w:rsid w:val="00A00F46"/>
    <w:rsid w:val="00A01C02"/>
    <w:rsid w:val="00A037AC"/>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5BE1"/>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56F45"/>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8DC"/>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14E"/>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536"/>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3F"/>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75"/>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2EC4"/>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4CD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1AE0"/>
    <w:rsid w:val="00FF1B16"/>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5768130">
      <w:bodyDiv w:val="1"/>
      <w:marLeft w:val="0"/>
      <w:marRight w:val="0"/>
      <w:marTop w:val="0"/>
      <w:marBottom w:val="0"/>
      <w:divBdr>
        <w:top w:val="none" w:sz="0" w:space="0" w:color="auto"/>
        <w:left w:val="none" w:sz="0" w:space="0" w:color="auto"/>
        <w:bottom w:val="none" w:sz="0" w:space="0" w:color="auto"/>
        <w:right w:val="none" w:sz="0" w:space="0" w:color="auto"/>
      </w:divBdr>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EB65-BFD1-4E7D-8A59-C84CE4F2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8</TotalTime>
  <Pages>2</Pages>
  <Words>610</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3</cp:revision>
  <cp:lastPrinted>2015-03-12T15:50:00Z</cp:lastPrinted>
  <dcterms:created xsi:type="dcterms:W3CDTF">2015-03-12T15:56:00Z</dcterms:created>
  <dcterms:modified xsi:type="dcterms:W3CDTF">2015-03-12T15:58:00Z</dcterms:modified>
</cp:coreProperties>
</file>