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1C" w:rsidRPr="00DB5C1C" w:rsidRDefault="00992FBE" w:rsidP="00C83237">
      <w:pPr>
        <w:ind w:left="0" w:firstLine="0"/>
        <w:jc w:val="center"/>
        <w:rPr>
          <w:rFonts w:asciiTheme="minorHAnsi" w:hAnsiTheme="minorHAnsi" w:cstheme="minorHAnsi"/>
          <w:b/>
          <w:color w:val="000000" w:themeColor="text1"/>
          <w:szCs w:val="24"/>
          <w:u w:color="000000" w:themeColor="text1"/>
        </w:rPr>
      </w:pPr>
      <w:r>
        <w:rPr>
          <w:rFonts w:asciiTheme="minorHAnsi" w:hAnsiTheme="minorHAnsi" w:cstheme="minorHAnsi"/>
          <w:b/>
          <w:color w:val="000000" w:themeColor="text1"/>
          <w:szCs w:val="24"/>
          <w:u w:color="000000" w:themeColor="text1"/>
        </w:rPr>
        <w:t>Finding Grace</w:t>
      </w:r>
    </w:p>
    <w:p w:rsidR="00D310A7" w:rsidRPr="00D310A7" w:rsidRDefault="00992FBE" w:rsidP="00C83237">
      <w:pPr>
        <w:ind w:left="0" w:firstLine="0"/>
        <w:jc w:val="center"/>
        <w:rPr>
          <w:rFonts w:ascii="Calibri" w:hAnsi="Calibri"/>
          <w:b/>
          <w:szCs w:val="24"/>
        </w:rPr>
      </w:pPr>
      <w:r>
        <w:rPr>
          <w:rFonts w:ascii="Calibri" w:hAnsi="Calibri"/>
          <w:b/>
          <w:szCs w:val="24"/>
        </w:rPr>
        <w:t>Our Savior of Grace</w:t>
      </w:r>
    </w:p>
    <w:p w:rsidR="00294408" w:rsidRPr="00294408" w:rsidRDefault="00992FBE" w:rsidP="00294408">
      <w:pPr>
        <w:ind w:left="0" w:firstLine="0"/>
        <w:jc w:val="center"/>
        <w:rPr>
          <w:rFonts w:asciiTheme="minorHAnsi" w:hAnsiTheme="minorHAnsi" w:cstheme="minorHAnsi"/>
          <w:b/>
          <w:color w:val="000000" w:themeColor="text1"/>
          <w:szCs w:val="24"/>
          <w:u w:color="000000" w:themeColor="text1"/>
        </w:rPr>
      </w:pPr>
      <w:r>
        <w:rPr>
          <w:rFonts w:asciiTheme="minorHAnsi" w:hAnsiTheme="minorHAnsi" w:cstheme="minorHAnsi"/>
          <w:b/>
          <w:color w:val="000000" w:themeColor="text1"/>
          <w:szCs w:val="24"/>
          <w:u w:color="000000" w:themeColor="text1"/>
        </w:rPr>
        <w:t>The Grace of Evidence</w:t>
      </w:r>
    </w:p>
    <w:p w:rsidR="00992FBE" w:rsidRPr="00D117DA" w:rsidRDefault="00992FBE" w:rsidP="00992FBE">
      <w:pPr>
        <w:pStyle w:val="Header"/>
        <w:tabs>
          <w:tab w:val="clear" w:pos="4320"/>
          <w:tab w:val="clear" w:pos="8640"/>
        </w:tabs>
        <w:spacing w:before="120"/>
        <w:ind w:left="0" w:firstLine="0"/>
        <w:rPr>
          <w:rFonts w:asciiTheme="minorHAnsi" w:hAnsiTheme="minorHAnsi"/>
          <w:i/>
          <w:szCs w:val="24"/>
        </w:rPr>
      </w:pPr>
      <w:r w:rsidRPr="00D117DA">
        <w:rPr>
          <w:rFonts w:asciiTheme="minorHAnsi" w:hAnsiTheme="minorHAnsi"/>
          <w:b/>
          <w:szCs w:val="24"/>
        </w:rPr>
        <w:t>Hebrews 4:16</w:t>
      </w:r>
      <w:r w:rsidRPr="00992FBE">
        <w:rPr>
          <w:rFonts w:asciiTheme="minorHAnsi" w:hAnsiTheme="minorHAnsi"/>
          <w:szCs w:val="24"/>
        </w:rPr>
        <w:t xml:space="preserve"> - </w:t>
      </w:r>
      <w:r w:rsidRPr="00D117DA">
        <w:rPr>
          <w:rFonts w:asciiTheme="minorHAnsi" w:hAnsiTheme="minorHAnsi"/>
          <w:i/>
          <w:szCs w:val="24"/>
        </w:rPr>
        <w:t xml:space="preserve">Therefore let us draw near with confidence to the throne of grace, so that we may receive mercy and find grace to help in time of need. </w:t>
      </w:r>
    </w:p>
    <w:p w:rsidR="00992FBE" w:rsidRPr="00D117DA" w:rsidRDefault="00992FBE" w:rsidP="00992FBE">
      <w:pPr>
        <w:spacing w:before="120"/>
        <w:ind w:left="0" w:firstLine="0"/>
        <w:rPr>
          <w:rFonts w:asciiTheme="minorHAnsi" w:hAnsiTheme="minorHAnsi"/>
          <w:i/>
          <w:szCs w:val="24"/>
        </w:rPr>
      </w:pPr>
      <w:r w:rsidRPr="00D117DA">
        <w:rPr>
          <w:rFonts w:asciiTheme="minorHAnsi" w:hAnsiTheme="minorHAnsi"/>
          <w:b/>
          <w:szCs w:val="24"/>
        </w:rPr>
        <w:t>1 Peter 2:23</w:t>
      </w:r>
      <w:r w:rsidRPr="00992FBE">
        <w:rPr>
          <w:rFonts w:asciiTheme="minorHAnsi" w:hAnsiTheme="minorHAnsi"/>
          <w:szCs w:val="24"/>
        </w:rPr>
        <w:t xml:space="preserve"> - </w:t>
      </w:r>
      <w:r w:rsidR="0008237B">
        <w:rPr>
          <w:rFonts w:asciiTheme="minorHAnsi" w:hAnsiTheme="minorHAnsi"/>
          <w:szCs w:val="24"/>
        </w:rPr>
        <w:t>…</w:t>
      </w:r>
      <w:r w:rsidRPr="00D117DA">
        <w:rPr>
          <w:rFonts w:asciiTheme="minorHAnsi" w:hAnsiTheme="minorHAnsi"/>
          <w:i/>
          <w:szCs w:val="24"/>
        </w:rPr>
        <w:t>and while being reviled, He did not revile in return; while suffering, He uttered no threats, but kept entrusting Himself</w:t>
      </w:r>
      <w:r w:rsidR="0008237B">
        <w:rPr>
          <w:rFonts w:asciiTheme="minorHAnsi" w:hAnsiTheme="minorHAnsi"/>
          <w:i/>
          <w:szCs w:val="24"/>
        </w:rPr>
        <w:t xml:space="preserve"> to Him who judges righteously…</w:t>
      </w:r>
    </w:p>
    <w:p w:rsidR="00992FBE" w:rsidRPr="00D117DA" w:rsidRDefault="00992FBE" w:rsidP="00992FBE">
      <w:pPr>
        <w:spacing w:before="120"/>
        <w:ind w:left="0" w:firstLine="0"/>
        <w:rPr>
          <w:rFonts w:asciiTheme="minorHAnsi" w:hAnsiTheme="minorHAnsi"/>
          <w:i/>
          <w:szCs w:val="24"/>
        </w:rPr>
      </w:pPr>
      <w:r w:rsidRPr="00D117DA">
        <w:rPr>
          <w:rFonts w:asciiTheme="minorHAnsi" w:hAnsiTheme="minorHAnsi"/>
          <w:b/>
          <w:szCs w:val="24"/>
        </w:rPr>
        <w:t>2 Corinthians 8:9</w:t>
      </w:r>
      <w:r w:rsidRPr="00992FBE">
        <w:rPr>
          <w:rFonts w:asciiTheme="minorHAnsi" w:hAnsiTheme="minorHAnsi"/>
          <w:szCs w:val="24"/>
        </w:rPr>
        <w:t xml:space="preserve"> - </w:t>
      </w:r>
      <w:r w:rsidRPr="00D117DA">
        <w:rPr>
          <w:rFonts w:asciiTheme="minorHAnsi" w:hAnsiTheme="minorHAnsi"/>
          <w:i/>
          <w:szCs w:val="24"/>
        </w:rPr>
        <w:t xml:space="preserve">For you know the grace of our Lord Jesus Christ, that though He was rich, yet for your sake He became poor, so that you through His poverty might become rich. </w:t>
      </w:r>
    </w:p>
    <w:p w:rsidR="00992FBE" w:rsidRPr="00992FBE" w:rsidRDefault="00992FBE" w:rsidP="00992FBE">
      <w:pPr>
        <w:spacing w:before="120"/>
        <w:ind w:left="0" w:firstLine="0"/>
        <w:rPr>
          <w:rFonts w:asciiTheme="minorHAnsi" w:hAnsiTheme="minorHAnsi"/>
          <w:szCs w:val="24"/>
        </w:rPr>
      </w:pPr>
      <w:r w:rsidRPr="00992FBE">
        <w:rPr>
          <w:rFonts w:asciiTheme="minorHAnsi" w:hAnsiTheme="minorHAnsi"/>
          <w:szCs w:val="24"/>
        </w:rPr>
        <w:t>3</w:t>
      </w:r>
      <w:r w:rsidRPr="00992FBE">
        <w:rPr>
          <w:rFonts w:asciiTheme="minorHAnsi" w:hAnsiTheme="minorHAnsi"/>
          <w:szCs w:val="24"/>
        </w:rPr>
        <w:t xml:space="preserve"> ways God’s grace goes the extra mile</w:t>
      </w:r>
    </w:p>
    <w:p w:rsidR="00992FBE" w:rsidRPr="00992FBE" w:rsidRDefault="00992FBE" w:rsidP="00992FBE">
      <w:pPr>
        <w:spacing w:before="120"/>
        <w:ind w:left="0" w:firstLine="0"/>
        <w:rPr>
          <w:rFonts w:asciiTheme="minorHAnsi" w:hAnsiTheme="minorHAnsi"/>
          <w:b/>
          <w:szCs w:val="24"/>
        </w:rPr>
      </w:pPr>
      <w:r w:rsidRPr="00992FBE">
        <w:rPr>
          <w:rFonts w:asciiTheme="minorHAnsi" w:hAnsiTheme="minorHAnsi"/>
          <w:b/>
          <w:szCs w:val="24"/>
        </w:rPr>
        <w:t>I. Through Fulfilled Prophecy</w:t>
      </w:r>
    </w:p>
    <w:p w:rsidR="00992FBE" w:rsidRPr="00992FBE" w:rsidRDefault="00992FBE" w:rsidP="00992FBE">
      <w:pPr>
        <w:spacing w:before="120"/>
        <w:ind w:left="180" w:firstLine="0"/>
        <w:rPr>
          <w:rFonts w:asciiTheme="minorHAnsi" w:hAnsiTheme="minorHAnsi"/>
          <w:szCs w:val="24"/>
        </w:rPr>
      </w:pPr>
      <w:r w:rsidRPr="00992FBE">
        <w:rPr>
          <w:rFonts w:asciiTheme="minorHAnsi" w:hAnsiTheme="minorHAnsi"/>
          <w:szCs w:val="24"/>
        </w:rPr>
        <w:t>A. Powerful examples</w:t>
      </w:r>
    </w:p>
    <w:p w:rsidR="00992FBE" w:rsidRPr="00992FBE" w:rsidRDefault="00992FBE" w:rsidP="00992FBE">
      <w:pPr>
        <w:spacing w:before="120"/>
        <w:ind w:left="450" w:firstLine="0"/>
        <w:rPr>
          <w:rFonts w:asciiTheme="minorHAnsi" w:hAnsiTheme="minorHAnsi"/>
          <w:szCs w:val="24"/>
        </w:rPr>
      </w:pPr>
      <w:r w:rsidRPr="00992FBE">
        <w:rPr>
          <w:rFonts w:asciiTheme="minorHAnsi" w:hAnsiTheme="minorHAnsi"/>
          <w:szCs w:val="24"/>
        </w:rPr>
        <w:t>1. The Old Testament promised that the Savior would be betrayed by an intimate friend (Ps</w:t>
      </w:r>
      <w:r w:rsidR="0008237B">
        <w:rPr>
          <w:rFonts w:asciiTheme="minorHAnsi" w:hAnsiTheme="minorHAnsi"/>
          <w:szCs w:val="24"/>
        </w:rPr>
        <w:t>alm</w:t>
      </w:r>
      <w:r w:rsidRPr="00992FBE">
        <w:rPr>
          <w:rFonts w:asciiTheme="minorHAnsi" w:hAnsiTheme="minorHAnsi"/>
          <w:szCs w:val="24"/>
        </w:rPr>
        <w:t xml:space="preserve"> 41:9).</w:t>
      </w:r>
    </w:p>
    <w:p w:rsidR="00992FBE" w:rsidRPr="00992FBE" w:rsidRDefault="00992FBE" w:rsidP="00992FBE">
      <w:pPr>
        <w:numPr>
          <w:ilvl w:val="0"/>
          <w:numId w:val="45"/>
        </w:numPr>
        <w:spacing w:before="120"/>
        <w:ind w:left="900" w:hanging="180"/>
        <w:rPr>
          <w:rFonts w:asciiTheme="minorHAnsi" w:hAnsiTheme="minorHAnsi"/>
          <w:szCs w:val="24"/>
        </w:rPr>
      </w:pPr>
      <w:r w:rsidRPr="00992FBE">
        <w:rPr>
          <w:rFonts w:asciiTheme="minorHAnsi" w:hAnsiTheme="minorHAnsi"/>
          <w:szCs w:val="24"/>
        </w:rPr>
        <w:t>Jesus was betrayed by the kis</w:t>
      </w:r>
      <w:r w:rsidR="0008237B">
        <w:rPr>
          <w:rFonts w:asciiTheme="minorHAnsi" w:hAnsiTheme="minorHAnsi"/>
          <w:szCs w:val="24"/>
        </w:rPr>
        <w:t>s of one of His disciples (Matthew</w:t>
      </w:r>
      <w:r w:rsidRPr="00992FBE">
        <w:rPr>
          <w:rFonts w:asciiTheme="minorHAnsi" w:hAnsiTheme="minorHAnsi"/>
          <w:szCs w:val="24"/>
        </w:rPr>
        <w:t xml:space="preserve"> 26:48-49).</w:t>
      </w:r>
    </w:p>
    <w:p w:rsidR="00992FBE" w:rsidRPr="00992FBE" w:rsidRDefault="00992FBE" w:rsidP="00992FBE">
      <w:pPr>
        <w:spacing w:before="120"/>
        <w:ind w:left="450" w:firstLine="0"/>
        <w:rPr>
          <w:rFonts w:asciiTheme="minorHAnsi" w:hAnsiTheme="minorHAnsi"/>
          <w:szCs w:val="24"/>
        </w:rPr>
      </w:pPr>
      <w:r w:rsidRPr="00992FBE">
        <w:rPr>
          <w:rFonts w:asciiTheme="minorHAnsi" w:hAnsiTheme="minorHAnsi"/>
          <w:szCs w:val="24"/>
        </w:rPr>
        <w:t>2. The Old Testament promised that the Savior would be totally innocent (Isa</w:t>
      </w:r>
      <w:r w:rsidR="0008237B">
        <w:rPr>
          <w:rFonts w:asciiTheme="minorHAnsi" w:hAnsiTheme="minorHAnsi"/>
          <w:szCs w:val="24"/>
        </w:rPr>
        <w:t>iah</w:t>
      </w:r>
      <w:r w:rsidRPr="00992FBE">
        <w:rPr>
          <w:rFonts w:asciiTheme="minorHAnsi" w:hAnsiTheme="minorHAnsi"/>
          <w:szCs w:val="24"/>
        </w:rPr>
        <w:t xml:space="preserve"> 53:9).</w:t>
      </w:r>
    </w:p>
    <w:p w:rsidR="00992FBE" w:rsidRPr="00992FBE" w:rsidRDefault="00992FBE" w:rsidP="00992FBE">
      <w:pPr>
        <w:numPr>
          <w:ilvl w:val="0"/>
          <w:numId w:val="45"/>
        </w:numPr>
        <w:spacing w:before="120"/>
        <w:ind w:left="900" w:hanging="180"/>
        <w:rPr>
          <w:rFonts w:asciiTheme="minorHAnsi" w:hAnsiTheme="minorHAnsi"/>
          <w:szCs w:val="24"/>
        </w:rPr>
      </w:pPr>
      <w:r w:rsidRPr="00992FBE">
        <w:rPr>
          <w:rFonts w:asciiTheme="minorHAnsi" w:hAnsiTheme="minorHAnsi"/>
          <w:szCs w:val="24"/>
        </w:rPr>
        <w:t xml:space="preserve">When Pontius Pilate condemned Jesus to die he said, “I find no basis for a charge against </w:t>
      </w:r>
      <w:r w:rsidR="0008237B">
        <w:rPr>
          <w:rFonts w:asciiTheme="minorHAnsi" w:hAnsiTheme="minorHAnsi"/>
          <w:szCs w:val="24"/>
        </w:rPr>
        <w:t>H</w:t>
      </w:r>
      <w:r w:rsidRPr="00992FBE">
        <w:rPr>
          <w:rFonts w:asciiTheme="minorHAnsi" w:hAnsiTheme="minorHAnsi"/>
          <w:szCs w:val="24"/>
        </w:rPr>
        <w:t>im” (John 18:38).</w:t>
      </w:r>
    </w:p>
    <w:p w:rsidR="00992FBE" w:rsidRPr="00992FBE" w:rsidRDefault="00992FBE" w:rsidP="00992FBE">
      <w:pPr>
        <w:spacing w:before="120"/>
        <w:ind w:left="450" w:firstLine="0"/>
        <w:rPr>
          <w:rFonts w:asciiTheme="minorHAnsi" w:hAnsiTheme="minorHAnsi"/>
          <w:szCs w:val="24"/>
        </w:rPr>
      </w:pPr>
      <w:r w:rsidRPr="00992FBE">
        <w:rPr>
          <w:rFonts w:asciiTheme="minorHAnsi" w:hAnsiTheme="minorHAnsi"/>
          <w:szCs w:val="24"/>
        </w:rPr>
        <w:t>3. The Old Testament promised that the Savior would be mocked (Ps</w:t>
      </w:r>
      <w:r w:rsidR="0008237B">
        <w:rPr>
          <w:rFonts w:asciiTheme="minorHAnsi" w:hAnsiTheme="minorHAnsi"/>
          <w:szCs w:val="24"/>
        </w:rPr>
        <w:t>alm</w:t>
      </w:r>
      <w:r w:rsidRPr="00992FBE">
        <w:rPr>
          <w:rFonts w:asciiTheme="minorHAnsi" w:hAnsiTheme="minorHAnsi"/>
          <w:szCs w:val="24"/>
        </w:rPr>
        <w:t xml:space="preserve"> 22:7-8).</w:t>
      </w:r>
    </w:p>
    <w:p w:rsidR="00992FBE" w:rsidRPr="00992FBE" w:rsidRDefault="00992FBE" w:rsidP="00992FBE">
      <w:pPr>
        <w:numPr>
          <w:ilvl w:val="0"/>
          <w:numId w:val="45"/>
        </w:numPr>
        <w:spacing w:before="120"/>
        <w:ind w:left="900" w:hanging="180"/>
        <w:rPr>
          <w:rFonts w:asciiTheme="minorHAnsi" w:hAnsiTheme="minorHAnsi"/>
          <w:szCs w:val="24"/>
        </w:rPr>
      </w:pPr>
      <w:r w:rsidRPr="00992FBE">
        <w:rPr>
          <w:rFonts w:asciiTheme="minorHAnsi" w:hAnsiTheme="minorHAnsi"/>
          <w:szCs w:val="24"/>
        </w:rPr>
        <w:t>Jesus was blindfolded, spat upon, insulted, slapped around, and crowned with thorns (Mark 15:16-20).</w:t>
      </w:r>
    </w:p>
    <w:p w:rsidR="00992FBE" w:rsidRPr="00992FBE" w:rsidRDefault="00992FBE" w:rsidP="00992FBE">
      <w:pPr>
        <w:spacing w:before="120"/>
        <w:ind w:left="450" w:firstLine="0"/>
        <w:rPr>
          <w:rFonts w:asciiTheme="minorHAnsi" w:hAnsiTheme="minorHAnsi"/>
          <w:szCs w:val="24"/>
        </w:rPr>
      </w:pPr>
      <w:r w:rsidRPr="00992FBE">
        <w:rPr>
          <w:rFonts w:asciiTheme="minorHAnsi" w:hAnsiTheme="minorHAnsi"/>
          <w:szCs w:val="24"/>
        </w:rPr>
        <w:t>4. The Old Testament promised that the Savior would be counted as a criminal (Isa</w:t>
      </w:r>
      <w:r w:rsidR="0008237B">
        <w:rPr>
          <w:rFonts w:asciiTheme="minorHAnsi" w:hAnsiTheme="minorHAnsi"/>
          <w:szCs w:val="24"/>
        </w:rPr>
        <w:t>iah</w:t>
      </w:r>
      <w:r w:rsidRPr="00992FBE">
        <w:rPr>
          <w:rFonts w:asciiTheme="minorHAnsi" w:hAnsiTheme="minorHAnsi"/>
          <w:szCs w:val="24"/>
        </w:rPr>
        <w:t xml:space="preserve"> 53:12).</w:t>
      </w:r>
    </w:p>
    <w:p w:rsidR="00992FBE" w:rsidRPr="00992FBE" w:rsidRDefault="00992FBE" w:rsidP="00992FBE">
      <w:pPr>
        <w:numPr>
          <w:ilvl w:val="0"/>
          <w:numId w:val="45"/>
        </w:numPr>
        <w:spacing w:before="120"/>
        <w:ind w:left="900" w:hanging="180"/>
        <w:rPr>
          <w:rFonts w:asciiTheme="minorHAnsi" w:hAnsiTheme="minorHAnsi"/>
          <w:szCs w:val="24"/>
        </w:rPr>
      </w:pPr>
      <w:r w:rsidRPr="00992FBE">
        <w:rPr>
          <w:rFonts w:asciiTheme="minorHAnsi" w:hAnsiTheme="minorHAnsi"/>
          <w:szCs w:val="24"/>
        </w:rPr>
        <w:t xml:space="preserve">Jesus was crucified with two criminals, one on </w:t>
      </w:r>
      <w:r w:rsidR="0008237B">
        <w:rPr>
          <w:rFonts w:asciiTheme="minorHAnsi" w:hAnsiTheme="minorHAnsi"/>
          <w:szCs w:val="24"/>
        </w:rPr>
        <w:t>H</w:t>
      </w:r>
      <w:r w:rsidRPr="00992FBE">
        <w:rPr>
          <w:rFonts w:asciiTheme="minorHAnsi" w:hAnsiTheme="minorHAnsi"/>
          <w:szCs w:val="24"/>
        </w:rPr>
        <w:t xml:space="preserve">is right and the other on </w:t>
      </w:r>
      <w:r w:rsidR="0008237B">
        <w:rPr>
          <w:rFonts w:asciiTheme="minorHAnsi" w:hAnsiTheme="minorHAnsi"/>
          <w:szCs w:val="24"/>
        </w:rPr>
        <w:t>H</w:t>
      </w:r>
      <w:r w:rsidRPr="00992FBE">
        <w:rPr>
          <w:rFonts w:asciiTheme="minorHAnsi" w:hAnsiTheme="minorHAnsi"/>
          <w:szCs w:val="24"/>
        </w:rPr>
        <w:t>is left (Luke 23:32-33).</w:t>
      </w:r>
    </w:p>
    <w:p w:rsidR="00992FBE" w:rsidRPr="00992FBE" w:rsidRDefault="00992FBE" w:rsidP="00992FBE">
      <w:pPr>
        <w:spacing w:before="120"/>
        <w:ind w:left="450" w:firstLine="0"/>
        <w:rPr>
          <w:rFonts w:asciiTheme="minorHAnsi" w:hAnsiTheme="minorHAnsi"/>
          <w:szCs w:val="24"/>
        </w:rPr>
      </w:pPr>
      <w:r w:rsidRPr="00992FBE">
        <w:rPr>
          <w:rFonts w:asciiTheme="minorHAnsi" w:hAnsiTheme="minorHAnsi"/>
          <w:szCs w:val="24"/>
        </w:rPr>
        <w:t xml:space="preserve">5. The Old Testament promised that the Savior would have </w:t>
      </w:r>
      <w:r w:rsidR="0008237B">
        <w:rPr>
          <w:rFonts w:asciiTheme="minorHAnsi" w:hAnsiTheme="minorHAnsi"/>
          <w:szCs w:val="24"/>
        </w:rPr>
        <w:t>H</w:t>
      </w:r>
      <w:r w:rsidRPr="00992FBE">
        <w:rPr>
          <w:rFonts w:asciiTheme="minorHAnsi" w:hAnsiTheme="minorHAnsi"/>
          <w:szCs w:val="24"/>
        </w:rPr>
        <w:t>is hands and feet pierced (Ps</w:t>
      </w:r>
      <w:r w:rsidR="0008237B">
        <w:rPr>
          <w:rFonts w:asciiTheme="minorHAnsi" w:hAnsiTheme="minorHAnsi"/>
          <w:szCs w:val="24"/>
        </w:rPr>
        <w:t xml:space="preserve">alm </w:t>
      </w:r>
      <w:r w:rsidRPr="00992FBE">
        <w:rPr>
          <w:rFonts w:asciiTheme="minorHAnsi" w:hAnsiTheme="minorHAnsi"/>
          <w:szCs w:val="24"/>
        </w:rPr>
        <w:t xml:space="preserve">22:16). </w:t>
      </w:r>
    </w:p>
    <w:p w:rsidR="00992FBE" w:rsidRPr="00992FBE" w:rsidRDefault="00992FBE" w:rsidP="00992FBE">
      <w:pPr>
        <w:numPr>
          <w:ilvl w:val="0"/>
          <w:numId w:val="45"/>
        </w:numPr>
        <w:spacing w:before="120"/>
        <w:ind w:left="900" w:hanging="180"/>
        <w:rPr>
          <w:rFonts w:asciiTheme="minorHAnsi" w:hAnsiTheme="minorHAnsi"/>
          <w:szCs w:val="24"/>
        </w:rPr>
      </w:pPr>
      <w:r w:rsidRPr="00992FBE">
        <w:rPr>
          <w:rFonts w:asciiTheme="minorHAnsi" w:hAnsiTheme="minorHAnsi"/>
          <w:szCs w:val="24"/>
        </w:rPr>
        <w:t xml:space="preserve">When Jesus was crucified, nails were driven through </w:t>
      </w:r>
      <w:r w:rsidR="0008237B">
        <w:rPr>
          <w:rFonts w:asciiTheme="minorHAnsi" w:hAnsiTheme="minorHAnsi"/>
          <w:szCs w:val="24"/>
        </w:rPr>
        <w:t>H</w:t>
      </w:r>
      <w:r w:rsidRPr="00992FBE">
        <w:rPr>
          <w:rFonts w:asciiTheme="minorHAnsi" w:hAnsiTheme="minorHAnsi"/>
          <w:szCs w:val="24"/>
        </w:rPr>
        <w:t xml:space="preserve">is hands and </w:t>
      </w:r>
      <w:r w:rsidR="0008237B">
        <w:rPr>
          <w:rFonts w:asciiTheme="minorHAnsi" w:hAnsiTheme="minorHAnsi"/>
          <w:szCs w:val="24"/>
        </w:rPr>
        <w:t>H</w:t>
      </w:r>
      <w:r w:rsidRPr="00992FBE">
        <w:rPr>
          <w:rFonts w:asciiTheme="minorHAnsi" w:hAnsiTheme="minorHAnsi"/>
          <w:szCs w:val="24"/>
        </w:rPr>
        <w:t>is feet (John 19:18).</w:t>
      </w:r>
    </w:p>
    <w:p w:rsidR="00992FBE" w:rsidRPr="00992FBE" w:rsidRDefault="00992FBE" w:rsidP="00992FBE">
      <w:pPr>
        <w:spacing w:before="120"/>
        <w:ind w:left="450" w:firstLine="0"/>
        <w:rPr>
          <w:rFonts w:asciiTheme="minorHAnsi" w:hAnsiTheme="minorHAnsi"/>
          <w:szCs w:val="24"/>
        </w:rPr>
      </w:pPr>
      <w:r w:rsidRPr="00992FBE">
        <w:rPr>
          <w:rFonts w:asciiTheme="minorHAnsi" w:hAnsiTheme="minorHAnsi"/>
          <w:szCs w:val="24"/>
        </w:rPr>
        <w:t>6. The Old Testament promised that wicked men would gamble for the Savior’s clothes (Ps</w:t>
      </w:r>
      <w:r w:rsidR="0008237B">
        <w:rPr>
          <w:rFonts w:asciiTheme="minorHAnsi" w:hAnsiTheme="minorHAnsi"/>
          <w:szCs w:val="24"/>
        </w:rPr>
        <w:t>alm</w:t>
      </w:r>
      <w:r w:rsidRPr="00992FBE">
        <w:rPr>
          <w:rFonts w:asciiTheme="minorHAnsi" w:hAnsiTheme="minorHAnsi"/>
          <w:szCs w:val="24"/>
        </w:rPr>
        <w:t xml:space="preserve"> 22:1).</w:t>
      </w:r>
    </w:p>
    <w:p w:rsidR="00992FBE" w:rsidRPr="00992FBE" w:rsidRDefault="00992FBE" w:rsidP="00992FBE">
      <w:pPr>
        <w:numPr>
          <w:ilvl w:val="0"/>
          <w:numId w:val="45"/>
        </w:numPr>
        <w:spacing w:before="120"/>
        <w:ind w:left="900" w:hanging="180"/>
        <w:rPr>
          <w:rFonts w:asciiTheme="minorHAnsi" w:hAnsiTheme="minorHAnsi"/>
          <w:szCs w:val="24"/>
        </w:rPr>
      </w:pPr>
      <w:r w:rsidRPr="00992FBE">
        <w:rPr>
          <w:rFonts w:asciiTheme="minorHAnsi" w:hAnsiTheme="minorHAnsi"/>
          <w:szCs w:val="24"/>
        </w:rPr>
        <w:t xml:space="preserve">The soldiers who crucified Jesus “divided up </w:t>
      </w:r>
      <w:r w:rsidR="0008237B">
        <w:rPr>
          <w:rFonts w:asciiTheme="minorHAnsi" w:hAnsiTheme="minorHAnsi"/>
          <w:szCs w:val="24"/>
        </w:rPr>
        <w:t>H</w:t>
      </w:r>
      <w:r w:rsidRPr="00992FBE">
        <w:rPr>
          <w:rFonts w:asciiTheme="minorHAnsi" w:hAnsiTheme="minorHAnsi"/>
          <w:szCs w:val="24"/>
        </w:rPr>
        <w:t>is clothes by casting lots” (Luke 23:34).</w:t>
      </w:r>
    </w:p>
    <w:p w:rsidR="00992FBE" w:rsidRPr="00992FBE" w:rsidRDefault="00992FBE" w:rsidP="00992FBE">
      <w:pPr>
        <w:spacing w:before="120"/>
        <w:ind w:left="450" w:firstLine="0"/>
        <w:rPr>
          <w:rFonts w:asciiTheme="minorHAnsi" w:hAnsiTheme="minorHAnsi"/>
          <w:szCs w:val="24"/>
        </w:rPr>
      </w:pPr>
      <w:r w:rsidRPr="00992FBE">
        <w:rPr>
          <w:rFonts w:asciiTheme="minorHAnsi" w:hAnsiTheme="minorHAnsi"/>
          <w:szCs w:val="24"/>
        </w:rPr>
        <w:t>7. The Old Testament promised that the Savior would be God-forsaken (Ps</w:t>
      </w:r>
      <w:r w:rsidR="0008237B">
        <w:rPr>
          <w:rFonts w:asciiTheme="minorHAnsi" w:hAnsiTheme="minorHAnsi"/>
          <w:szCs w:val="24"/>
        </w:rPr>
        <w:t>alm</w:t>
      </w:r>
      <w:r w:rsidRPr="00992FBE">
        <w:rPr>
          <w:rFonts w:asciiTheme="minorHAnsi" w:hAnsiTheme="minorHAnsi"/>
          <w:szCs w:val="24"/>
        </w:rPr>
        <w:t xml:space="preserve"> 22:1).</w:t>
      </w:r>
    </w:p>
    <w:p w:rsidR="00992FBE" w:rsidRPr="00992FBE" w:rsidRDefault="00992FBE" w:rsidP="00992FBE">
      <w:pPr>
        <w:numPr>
          <w:ilvl w:val="0"/>
          <w:numId w:val="45"/>
        </w:numPr>
        <w:spacing w:before="120"/>
        <w:ind w:left="900" w:hanging="180"/>
        <w:rPr>
          <w:rFonts w:asciiTheme="minorHAnsi" w:hAnsiTheme="minorHAnsi"/>
          <w:szCs w:val="24"/>
        </w:rPr>
      </w:pPr>
      <w:r w:rsidRPr="00992FBE">
        <w:rPr>
          <w:rFonts w:asciiTheme="minorHAnsi" w:hAnsiTheme="minorHAnsi"/>
          <w:szCs w:val="24"/>
        </w:rPr>
        <w:t>Jesus cried out, “My God, my God, why have you forsaken me?” (Matt</w:t>
      </w:r>
      <w:r w:rsidR="0008237B">
        <w:rPr>
          <w:rFonts w:asciiTheme="minorHAnsi" w:hAnsiTheme="minorHAnsi"/>
          <w:szCs w:val="24"/>
        </w:rPr>
        <w:t>hew</w:t>
      </w:r>
      <w:r w:rsidRPr="00992FBE">
        <w:rPr>
          <w:rFonts w:asciiTheme="minorHAnsi" w:hAnsiTheme="minorHAnsi"/>
          <w:szCs w:val="24"/>
        </w:rPr>
        <w:t xml:space="preserve"> 27:46).</w:t>
      </w:r>
    </w:p>
    <w:p w:rsidR="00992FBE" w:rsidRPr="00992FBE" w:rsidRDefault="00992FBE" w:rsidP="00992FBE">
      <w:pPr>
        <w:spacing w:before="120"/>
        <w:ind w:left="450" w:firstLine="0"/>
        <w:rPr>
          <w:rFonts w:asciiTheme="minorHAnsi" w:hAnsiTheme="minorHAnsi"/>
          <w:szCs w:val="24"/>
        </w:rPr>
      </w:pPr>
      <w:r w:rsidRPr="00992FBE">
        <w:rPr>
          <w:rFonts w:asciiTheme="minorHAnsi" w:hAnsiTheme="minorHAnsi"/>
          <w:szCs w:val="24"/>
        </w:rPr>
        <w:t xml:space="preserve">8. The Old Testament promised that </w:t>
      </w:r>
      <w:r w:rsidR="0008237B">
        <w:rPr>
          <w:rFonts w:asciiTheme="minorHAnsi" w:hAnsiTheme="minorHAnsi"/>
          <w:szCs w:val="24"/>
        </w:rPr>
        <w:t>H</w:t>
      </w:r>
      <w:r w:rsidRPr="00992FBE">
        <w:rPr>
          <w:rFonts w:asciiTheme="minorHAnsi" w:hAnsiTheme="minorHAnsi"/>
          <w:szCs w:val="24"/>
        </w:rPr>
        <w:t>is bones would not be broken (Ps</w:t>
      </w:r>
      <w:r w:rsidR="0008237B">
        <w:rPr>
          <w:rFonts w:asciiTheme="minorHAnsi" w:hAnsiTheme="minorHAnsi"/>
          <w:szCs w:val="24"/>
        </w:rPr>
        <w:t>alm</w:t>
      </w:r>
      <w:r w:rsidRPr="00992FBE">
        <w:rPr>
          <w:rFonts w:asciiTheme="minorHAnsi" w:hAnsiTheme="minorHAnsi"/>
          <w:szCs w:val="24"/>
        </w:rPr>
        <w:t xml:space="preserve"> 34:20). </w:t>
      </w:r>
    </w:p>
    <w:p w:rsidR="00992FBE" w:rsidRPr="00992FBE" w:rsidRDefault="00992FBE" w:rsidP="00992FBE">
      <w:pPr>
        <w:numPr>
          <w:ilvl w:val="0"/>
          <w:numId w:val="45"/>
        </w:numPr>
        <w:spacing w:before="120"/>
        <w:ind w:left="900" w:hanging="180"/>
        <w:rPr>
          <w:rFonts w:asciiTheme="minorHAnsi" w:hAnsiTheme="minorHAnsi"/>
          <w:szCs w:val="24"/>
        </w:rPr>
      </w:pPr>
      <w:r w:rsidRPr="00992FBE">
        <w:rPr>
          <w:rFonts w:asciiTheme="minorHAnsi" w:hAnsiTheme="minorHAnsi"/>
          <w:szCs w:val="24"/>
        </w:rPr>
        <w:t xml:space="preserve">A sword pierced Jesus in the side, but </w:t>
      </w:r>
      <w:r w:rsidR="0008237B">
        <w:rPr>
          <w:rFonts w:asciiTheme="minorHAnsi" w:hAnsiTheme="minorHAnsi"/>
          <w:szCs w:val="24"/>
        </w:rPr>
        <w:t>H</w:t>
      </w:r>
      <w:r w:rsidRPr="00992FBE">
        <w:rPr>
          <w:rFonts w:asciiTheme="minorHAnsi" w:hAnsiTheme="minorHAnsi"/>
          <w:szCs w:val="24"/>
        </w:rPr>
        <w:t>is bones were left unbroken (John 19:31-36).</w:t>
      </w:r>
    </w:p>
    <w:p w:rsidR="00992FBE" w:rsidRPr="00992FBE" w:rsidRDefault="00992FBE" w:rsidP="00992FBE">
      <w:pPr>
        <w:spacing w:before="120"/>
        <w:ind w:left="450" w:firstLine="0"/>
        <w:rPr>
          <w:rFonts w:asciiTheme="minorHAnsi" w:hAnsiTheme="minorHAnsi"/>
          <w:szCs w:val="24"/>
        </w:rPr>
      </w:pPr>
      <w:r w:rsidRPr="00992FBE">
        <w:rPr>
          <w:rFonts w:asciiTheme="minorHAnsi" w:hAnsiTheme="minorHAnsi"/>
          <w:szCs w:val="24"/>
        </w:rPr>
        <w:t xml:space="preserve">9. The Old Testament promised that </w:t>
      </w:r>
      <w:r w:rsidR="0008237B">
        <w:rPr>
          <w:rFonts w:asciiTheme="minorHAnsi" w:hAnsiTheme="minorHAnsi"/>
          <w:szCs w:val="24"/>
        </w:rPr>
        <w:t>He</w:t>
      </w:r>
      <w:r w:rsidRPr="00992FBE">
        <w:rPr>
          <w:rFonts w:asciiTheme="minorHAnsi" w:hAnsiTheme="minorHAnsi"/>
          <w:szCs w:val="24"/>
        </w:rPr>
        <w:t xml:space="preserve"> would be buried in a rich man’s tomb (Isa</w:t>
      </w:r>
      <w:r w:rsidR="0008237B">
        <w:rPr>
          <w:rFonts w:asciiTheme="minorHAnsi" w:hAnsiTheme="minorHAnsi"/>
          <w:szCs w:val="24"/>
        </w:rPr>
        <w:t>iah</w:t>
      </w:r>
      <w:r w:rsidRPr="00992FBE">
        <w:rPr>
          <w:rFonts w:asciiTheme="minorHAnsi" w:hAnsiTheme="minorHAnsi"/>
          <w:szCs w:val="24"/>
        </w:rPr>
        <w:t xml:space="preserve"> 53:9).</w:t>
      </w:r>
    </w:p>
    <w:p w:rsidR="00992FBE" w:rsidRPr="00992FBE" w:rsidRDefault="00992FBE" w:rsidP="00992FBE">
      <w:pPr>
        <w:numPr>
          <w:ilvl w:val="0"/>
          <w:numId w:val="45"/>
        </w:numPr>
        <w:spacing w:before="120"/>
        <w:ind w:left="900" w:hanging="180"/>
        <w:rPr>
          <w:rFonts w:asciiTheme="minorHAnsi" w:hAnsiTheme="minorHAnsi"/>
          <w:szCs w:val="24"/>
        </w:rPr>
      </w:pPr>
      <w:r w:rsidRPr="00992FBE">
        <w:rPr>
          <w:rFonts w:asciiTheme="minorHAnsi" w:hAnsiTheme="minorHAnsi"/>
          <w:szCs w:val="24"/>
        </w:rPr>
        <w:t xml:space="preserve">Jesus was buried in the garden tomb of a nobleman named Joseph of </w:t>
      </w:r>
      <w:proofErr w:type="spellStart"/>
      <w:r w:rsidRPr="00992FBE">
        <w:rPr>
          <w:rFonts w:asciiTheme="minorHAnsi" w:hAnsiTheme="minorHAnsi"/>
          <w:szCs w:val="24"/>
        </w:rPr>
        <w:t>Arimathea</w:t>
      </w:r>
      <w:proofErr w:type="spellEnd"/>
      <w:r w:rsidRPr="00992FBE">
        <w:rPr>
          <w:rFonts w:asciiTheme="minorHAnsi" w:hAnsiTheme="minorHAnsi"/>
          <w:szCs w:val="24"/>
        </w:rPr>
        <w:t xml:space="preserve"> (Matt</w:t>
      </w:r>
      <w:r w:rsidR="0008237B">
        <w:rPr>
          <w:rFonts w:asciiTheme="minorHAnsi" w:hAnsiTheme="minorHAnsi"/>
          <w:szCs w:val="24"/>
        </w:rPr>
        <w:t>hew</w:t>
      </w:r>
      <w:r w:rsidRPr="00992FBE">
        <w:rPr>
          <w:rFonts w:asciiTheme="minorHAnsi" w:hAnsiTheme="minorHAnsi"/>
          <w:szCs w:val="24"/>
        </w:rPr>
        <w:t xml:space="preserve"> 27:57-60).</w:t>
      </w:r>
    </w:p>
    <w:p w:rsidR="00992FBE" w:rsidRPr="00992FBE" w:rsidRDefault="00992FBE" w:rsidP="00992FBE">
      <w:pPr>
        <w:spacing w:before="120"/>
        <w:ind w:left="450" w:firstLine="0"/>
        <w:rPr>
          <w:rFonts w:asciiTheme="minorHAnsi" w:hAnsiTheme="minorHAnsi"/>
          <w:szCs w:val="24"/>
        </w:rPr>
      </w:pPr>
      <w:r w:rsidRPr="00992FBE">
        <w:rPr>
          <w:rFonts w:asciiTheme="minorHAnsi" w:hAnsiTheme="minorHAnsi"/>
          <w:szCs w:val="24"/>
        </w:rPr>
        <w:t>10. The Old Testament promised that the Savior would experience great thirst (Psa</w:t>
      </w:r>
      <w:r w:rsidR="0008237B">
        <w:rPr>
          <w:rFonts w:asciiTheme="minorHAnsi" w:hAnsiTheme="minorHAnsi"/>
          <w:szCs w:val="24"/>
        </w:rPr>
        <w:t>lm</w:t>
      </w:r>
      <w:r w:rsidRPr="00992FBE">
        <w:rPr>
          <w:rFonts w:asciiTheme="minorHAnsi" w:hAnsiTheme="minorHAnsi"/>
          <w:szCs w:val="24"/>
        </w:rPr>
        <w:t xml:space="preserve"> 22:14-15).</w:t>
      </w:r>
    </w:p>
    <w:p w:rsidR="00992FBE" w:rsidRPr="00992FBE" w:rsidRDefault="00992FBE" w:rsidP="00992FBE">
      <w:pPr>
        <w:numPr>
          <w:ilvl w:val="0"/>
          <w:numId w:val="45"/>
        </w:numPr>
        <w:spacing w:before="120"/>
        <w:ind w:left="900" w:hanging="180"/>
        <w:rPr>
          <w:rFonts w:asciiTheme="minorHAnsi" w:hAnsiTheme="minorHAnsi"/>
          <w:szCs w:val="24"/>
        </w:rPr>
      </w:pPr>
      <w:r w:rsidRPr="00992FBE">
        <w:rPr>
          <w:rFonts w:asciiTheme="minorHAnsi" w:hAnsiTheme="minorHAnsi"/>
          <w:szCs w:val="24"/>
        </w:rPr>
        <w:t>Jesus said, “</w:t>
      </w:r>
      <w:proofErr w:type="gramStart"/>
      <w:r w:rsidRPr="00992FBE">
        <w:rPr>
          <w:rFonts w:asciiTheme="minorHAnsi" w:hAnsiTheme="minorHAnsi"/>
          <w:szCs w:val="24"/>
        </w:rPr>
        <w:t>to</w:t>
      </w:r>
      <w:proofErr w:type="gramEnd"/>
      <w:r w:rsidRPr="00992FBE">
        <w:rPr>
          <w:rFonts w:asciiTheme="minorHAnsi" w:hAnsiTheme="minorHAnsi"/>
          <w:szCs w:val="24"/>
        </w:rPr>
        <w:t xml:space="preserve"> fulfill the Scripture, ‘I am thirsty’” (John 19:28).</w:t>
      </w:r>
    </w:p>
    <w:p w:rsidR="00992FBE" w:rsidRPr="00D117DA" w:rsidRDefault="00992FBE" w:rsidP="00992FBE">
      <w:pPr>
        <w:spacing w:before="120"/>
        <w:ind w:left="900" w:firstLine="0"/>
        <w:rPr>
          <w:rFonts w:asciiTheme="minorHAnsi" w:hAnsiTheme="minorHAnsi"/>
          <w:i/>
          <w:szCs w:val="24"/>
        </w:rPr>
      </w:pPr>
      <w:r w:rsidRPr="00D117DA">
        <w:rPr>
          <w:rFonts w:asciiTheme="minorHAnsi" w:hAnsiTheme="minorHAnsi"/>
          <w:b/>
          <w:szCs w:val="24"/>
        </w:rPr>
        <w:t>John 1:14</w:t>
      </w:r>
      <w:r w:rsidR="00660ABA" w:rsidRPr="00D117DA">
        <w:rPr>
          <w:rFonts w:asciiTheme="minorHAnsi" w:hAnsiTheme="minorHAnsi"/>
          <w:b/>
          <w:szCs w:val="24"/>
        </w:rPr>
        <w:t>-</w:t>
      </w:r>
      <w:r w:rsidRPr="00D117DA">
        <w:rPr>
          <w:rFonts w:asciiTheme="minorHAnsi" w:hAnsiTheme="minorHAnsi"/>
          <w:b/>
          <w:szCs w:val="24"/>
        </w:rPr>
        <w:t>16</w:t>
      </w:r>
      <w:r w:rsidRPr="00992FBE">
        <w:rPr>
          <w:rFonts w:asciiTheme="minorHAnsi" w:hAnsiTheme="minorHAnsi"/>
          <w:szCs w:val="24"/>
        </w:rPr>
        <w:t xml:space="preserve"> - </w:t>
      </w:r>
      <w:r w:rsidRPr="00D117DA">
        <w:rPr>
          <w:rFonts w:asciiTheme="minorHAnsi" w:hAnsiTheme="minorHAnsi"/>
          <w:i/>
          <w:szCs w:val="24"/>
        </w:rPr>
        <w:t xml:space="preserve">…we saw His glory, glory as of the only begotten from the Father, full of grace and truth…For of His fullness we have all received, and grace upon grace. </w:t>
      </w:r>
    </w:p>
    <w:p w:rsidR="00992FBE" w:rsidRPr="00992FBE" w:rsidRDefault="00992FBE" w:rsidP="00992FBE">
      <w:pPr>
        <w:spacing w:before="120"/>
        <w:ind w:left="180" w:firstLine="0"/>
        <w:rPr>
          <w:rFonts w:asciiTheme="minorHAnsi" w:hAnsiTheme="minorHAnsi"/>
          <w:szCs w:val="24"/>
        </w:rPr>
      </w:pPr>
      <w:r w:rsidRPr="00992FBE">
        <w:rPr>
          <w:rFonts w:asciiTheme="minorHAnsi" w:hAnsiTheme="minorHAnsi"/>
          <w:szCs w:val="24"/>
        </w:rPr>
        <w:t>B. Which explains the confidence and authori</w:t>
      </w:r>
      <w:r w:rsidR="00451D69">
        <w:rPr>
          <w:rFonts w:asciiTheme="minorHAnsi" w:hAnsiTheme="minorHAnsi"/>
          <w:szCs w:val="24"/>
        </w:rPr>
        <w:t>ty given to followers of Christ</w:t>
      </w:r>
    </w:p>
    <w:p w:rsidR="00992FBE" w:rsidRPr="00992FBE" w:rsidRDefault="00992FBE" w:rsidP="00992FBE">
      <w:pPr>
        <w:spacing w:before="120"/>
        <w:ind w:left="0" w:firstLine="0"/>
        <w:rPr>
          <w:rFonts w:asciiTheme="minorHAnsi" w:hAnsiTheme="minorHAnsi"/>
          <w:b/>
          <w:szCs w:val="24"/>
        </w:rPr>
      </w:pPr>
      <w:r w:rsidRPr="00992FBE">
        <w:rPr>
          <w:rFonts w:asciiTheme="minorHAnsi" w:hAnsiTheme="minorHAnsi"/>
          <w:b/>
          <w:szCs w:val="24"/>
        </w:rPr>
        <w:t>II. Undeniable Evidence</w:t>
      </w:r>
    </w:p>
    <w:p w:rsidR="00992FBE" w:rsidRDefault="00992FBE" w:rsidP="00992FBE">
      <w:pPr>
        <w:spacing w:before="120"/>
        <w:ind w:left="270" w:firstLine="0"/>
        <w:rPr>
          <w:rFonts w:asciiTheme="minorHAnsi" w:hAnsiTheme="minorHAnsi"/>
          <w:szCs w:val="24"/>
        </w:rPr>
      </w:pPr>
      <w:r w:rsidRPr="00992FBE">
        <w:rPr>
          <w:rFonts w:asciiTheme="minorHAnsi" w:hAnsiTheme="minorHAnsi"/>
          <w:szCs w:val="24"/>
        </w:rPr>
        <w:lastRenderedPageBreak/>
        <w:t>A. Everything that happened already on Easter Sunday</w:t>
      </w:r>
    </w:p>
    <w:p w:rsidR="00660ABA" w:rsidRPr="00660ABA" w:rsidRDefault="00660ABA" w:rsidP="00660ABA">
      <w:pPr>
        <w:spacing w:before="120"/>
        <w:ind w:left="270" w:firstLine="0"/>
        <w:rPr>
          <w:rFonts w:asciiTheme="minorHAnsi" w:hAnsiTheme="minorHAnsi"/>
          <w:szCs w:val="24"/>
        </w:rPr>
      </w:pPr>
      <w:r w:rsidRPr="00660ABA">
        <w:rPr>
          <w:rFonts w:asciiTheme="minorHAnsi" w:hAnsiTheme="minorHAnsi"/>
          <w:szCs w:val="24"/>
        </w:rPr>
        <w:t>B. His visit to the disciples without Thomas</w:t>
      </w:r>
    </w:p>
    <w:p w:rsidR="00992FBE" w:rsidRPr="00992FBE" w:rsidRDefault="00992FBE" w:rsidP="00660ABA">
      <w:pPr>
        <w:spacing w:before="120"/>
        <w:ind w:left="540" w:firstLine="0"/>
        <w:rPr>
          <w:rFonts w:asciiTheme="minorHAnsi" w:hAnsiTheme="minorHAnsi"/>
          <w:szCs w:val="24"/>
        </w:rPr>
      </w:pPr>
      <w:r w:rsidRPr="00992FBE">
        <w:rPr>
          <w:rFonts w:asciiTheme="minorHAnsi" w:hAnsiTheme="minorHAnsi"/>
          <w:szCs w:val="24"/>
        </w:rPr>
        <w:t>1. His entrance</w:t>
      </w:r>
    </w:p>
    <w:p w:rsidR="00992FBE" w:rsidRPr="00D117DA" w:rsidRDefault="00992FBE" w:rsidP="00660ABA">
      <w:pPr>
        <w:spacing w:before="120"/>
        <w:ind w:left="810" w:firstLine="0"/>
        <w:rPr>
          <w:rFonts w:asciiTheme="minorHAnsi" w:hAnsiTheme="minorHAnsi"/>
          <w:i/>
          <w:szCs w:val="24"/>
        </w:rPr>
      </w:pPr>
      <w:r w:rsidRPr="00D117DA">
        <w:rPr>
          <w:rFonts w:asciiTheme="minorHAnsi" w:hAnsiTheme="minorHAnsi"/>
          <w:b/>
          <w:szCs w:val="24"/>
        </w:rPr>
        <w:t>John 20:19</w:t>
      </w:r>
      <w:r w:rsidRPr="00992FBE">
        <w:rPr>
          <w:rFonts w:asciiTheme="minorHAnsi" w:hAnsiTheme="minorHAnsi"/>
          <w:szCs w:val="24"/>
        </w:rPr>
        <w:t xml:space="preserve"> -  </w:t>
      </w:r>
      <w:r w:rsidRPr="00D117DA">
        <w:rPr>
          <w:rFonts w:asciiTheme="minorHAnsi" w:hAnsiTheme="minorHAnsi"/>
          <w:i/>
          <w:szCs w:val="24"/>
        </w:rPr>
        <w:t>So when it was evening on that day, the first day of the week, and when the doors were shut where the disciples were, for fear of the Jews, Jesus came and stood in their midst…</w:t>
      </w:r>
    </w:p>
    <w:p w:rsidR="00992FBE" w:rsidRPr="00992FBE" w:rsidRDefault="00992FBE" w:rsidP="00660ABA">
      <w:pPr>
        <w:spacing w:before="120"/>
        <w:ind w:left="540" w:firstLine="0"/>
        <w:rPr>
          <w:rFonts w:asciiTheme="minorHAnsi" w:hAnsiTheme="minorHAnsi"/>
          <w:szCs w:val="24"/>
        </w:rPr>
      </w:pPr>
      <w:r w:rsidRPr="00992FBE">
        <w:rPr>
          <w:rFonts w:asciiTheme="minorHAnsi" w:hAnsiTheme="minorHAnsi"/>
          <w:szCs w:val="24"/>
        </w:rPr>
        <w:t>2. His assurance</w:t>
      </w:r>
    </w:p>
    <w:p w:rsidR="00992FBE" w:rsidRPr="00D117DA" w:rsidRDefault="0008237B" w:rsidP="00660ABA">
      <w:pPr>
        <w:spacing w:before="120"/>
        <w:ind w:left="810" w:firstLine="0"/>
        <w:rPr>
          <w:rFonts w:asciiTheme="minorHAnsi" w:hAnsiTheme="minorHAnsi"/>
          <w:i/>
          <w:szCs w:val="24"/>
        </w:rPr>
      </w:pPr>
      <w:r w:rsidRPr="0008237B">
        <w:rPr>
          <w:rFonts w:asciiTheme="minorHAnsi" w:hAnsiTheme="minorHAnsi"/>
          <w:b/>
          <w:i/>
          <w:szCs w:val="24"/>
        </w:rPr>
        <w:t>v. 19</w:t>
      </w:r>
      <w:r>
        <w:rPr>
          <w:rFonts w:asciiTheme="minorHAnsi" w:hAnsiTheme="minorHAnsi"/>
          <w:i/>
          <w:szCs w:val="24"/>
        </w:rPr>
        <w:t xml:space="preserve"> - …</w:t>
      </w:r>
      <w:r w:rsidR="00992FBE" w:rsidRPr="00D117DA">
        <w:rPr>
          <w:rFonts w:asciiTheme="minorHAnsi" w:hAnsiTheme="minorHAnsi"/>
          <w:i/>
          <w:szCs w:val="24"/>
        </w:rPr>
        <w:t>Peace be to you</w:t>
      </w:r>
      <w:r>
        <w:rPr>
          <w:rFonts w:asciiTheme="minorHAnsi" w:hAnsiTheme="minorHAnsi"/>
          <w:i/>
          <w:szCs w:val="24"/>
        </w:rPr>
        <w:t>…</w:t>
      </w:r>
    </w:p>
    <w:p w:rsidR="00992FBE" w:rsidRPr="00992FBE" w:rsidRDefault="00992FBE" w:rsidP="00660ABA">
      <w:pPr>
        <w:spacing w:before="120"/>
        <w:ind w:left="540" w:firstLine="0"/>
        <w:rPr>
          <w:rFonts w:asciiTheme="minorHAnsi" w:hAnsiTheme="minorHAnsi"/>
          <w:szCs w:val="24"/>
        </w:rPr>
      </w:pPr>
      <w:r w:rsidRPr="00992FBE">
        <w:rPr>
          <w:rFonts w:asciiTheme="minorHAnsi" w:hAnsiTheme="minorHAnsi"/>
          <w:szCs w:val="24"/>
        </w:rPr>
        <w:t>3. His display</w:t>
      </w:r>
    </w:p>
    <w:p w:rsidR="00992FBE" w:rsidRPr="00D117DA" w:rsidRDefault="00992FBE" w:rsidP="00660ABA">
      <w:pPr>
        <w:spacing w:before="120"/>
        <w:ind w:left="810" w:firstLine="0"/>
        <w:rPr>
          <w:rFonts w:asciiTheme="minorHAnsi" w:hAnsiTheme="minorHAnsi"/>
          <w:i/>
          <w:szCs w:val="24"/>
        </w:rPr>
      </w:pPr>
      <w:r w:rsidRPr="00D117DA">
        <w:rPr>
          <w:rFonts w:asciiTheme="minorHAnsi" w:hAnsiTheme="minorHAnsi"/>
          <w:b/>
          <w:szCs w:val="24"/>
        </w:rPr>
        <w:t>John 20:20</w:t>
      </w:r>
      <w:r w:rsidRPr="00992FBE">
        <w:rPr>
          <w:rFonts w:asciiTheme="minorHAnsi" w:hAnsiTheme="minorHAnsi"/>
          <w:szCs w:val="24"/>
        </w:rPr>
        <w:t xml:space="preserve"> - </w:t>
      </w:r>
      <w:r w:rsidRPr="00D117DA">
        <w:rPr>
          <w:rFonts w:asciiTheme="minorHAnsi" w:hAnsiTheme="minorHAnsi"/>
          <w:i/>
          <w:szCs w:val="24"/>
        </w:rPr>
        <w:t xml:space="preserve">And when He had said this, He showed them both His hands and His side. The disciples then rejoiced when they saw the Lord. </w:t>
      </w:r>
    </w:p>
    <w:p w:rsidR="00992FBE" w:rsidRPr="00992FBE" w:rsidRDefault="00992FBE" w:rsidP="00660ABA">
      <w:pPr>
        <w:spacing w:before="120"/>
        <w:ind w:left="540" w:firstLine="0"/>
        <w:rPr>
          <w:rFonts w:asciiTheme="minorHAnsi" w:hAnsiTheme="minorHAnsi"/>
          <w:szCs w:val="24"/>
        </w:rPr>
      </w:pPr>
      <w:r w:rsidRPr="00992FBE">
        <w:rPr>
          <w:rFonts w:asciiTheme="minorHAnsi" w:hAnsiTheme="minorHAnsi"/>
          <w:szCs w:val="24"/>
        </w:rPr>
        <w:t>4. His provision</w:t>
      </w:r>
    </w:p>
    <w:p w:rsidR="00992FBE" w:rsidRPr="00D117DA" w:rsidRDefault="00992FBE" w:rsidP="00660ABA">
      <w:pPr>
        <w:spacing w:before="120"/>
        <w:ind w:left="810" w:firstLine="0"/>
        <w:rPr>
          <w:rFonts w:asciiTheme="minorHAnsi" w:hAnsiTheme="minorHAnsi"/>
          <w:i/>
          <w:szCs w:val="24"/>
        </w:rPr>
      </w:pPr>
      <w:r w:rsidRPr="00D117DA">
        <w:rPr>
          <w:rFonts w:asciiTheme="minorHAnsi" w:hAnsiTheme="minorHAnsi"/>
          <w:b/>
          <w:szCs w:val="24"/>
        </w:rPr>
        <w:t>John 20:22</w:t>
      </w:r>
      <w:r w:rsidRPr="00992FBE">
        <w:rPr>
          <w:rFonts w:asciiTheme="minorHAnsi" w:hAnsiTheme="minorHAnsi"/>
          <w:szCs w:val="24"/>
        </w:rPr>
        <w:t xml:space="preserve"> - </w:t>
      </w:r>
      <w:r w:rsidRPr="00D117DA">
        <w:rPr>
          <w:rFonts w:asciiTheme="minorHAnsi" w:hAnsiTheme="minorHAnsi"/>
          <w:i/>
          <w:szCs w:val="24"/>
        </w:rPr>
        <w:t>And when He had said</w:t>
      </w:r>
      <w:r w:rsidR="0008237B">
        <w:rPr>
          <w:rFonts w:asciiTheme="minorHAnsi" w:hAnsiTheme="minorHAnsi"/>
          <w:i/>
          <w:szCs w:val="24"/>
        </w:rPr>
        <w:t xml:space="preserve"> this, He breathed on them and </w:t>
      </w:r>
      <w:r w:rsidRPr="00D117DA">
        <w:rPr>
          <w:rFonts w:asciiTheme="minorHAnsi" w:hAnsiTheme="minorHAnsi"/>
          <w:i/>
          <w:szCs w:val="24"/>
        </w:rPr>
        <w:t xml:space="preserve">said to </w:t>
      </w:r>
      <w:r w:rsidR="0008237B">
        <w:rPr>
          <w:rFonts w:asciiTheme="minorHAnsi" w:hAnsiTheme="minorHAnsi"/>
          <w:i/>
          <w:szCs w:val="24"/>
        </w:rPr>
        <w:t>them, “Receive the Holy Spirit.”</w:t>
      </w:r>
    </w:p>
    <w:p w:rsidR="00992FBE" w:rsidRPr="00992FBE" w:rsidRDefault="00660ABA" w:rsidP="00660ABA">
      <w:pPr>
        <w:spacing w:before="120"/>
        <w:ind w:left="810" w:firstLine="0"/>
        <w:rPr>
          <w:rFonts w:asciiTheme="minorHAnsi" w:hAnsiTheme="minorHAnsi"/>
          <w:szCs w:val="24"/>
        </w:rPr>
      </w:pPr>
      <w:r>
        <w:rPr>
          <w:rFonts w:asciiTheme="minorHAnsi" w:hAnsiTheme="minorHAnsi"/>
          <w:szCs w:val="24"/>
        </w:rPr>
        <w:t>“</w:t>
      </w:r>
      <w:r w:rsidR="00992FBE" w:rsidRPr="00992FBE">
        <w:rPr>
          <w:rFonts w:asciiTheme="minorHAnsi" w:hAnsiTheme="minorHAnsi"/>
          <w:szCs w:val="24"/>
        </w:rPr>
        <w:t>As the resurrection of Christ is an historical fact, it is to be proved by historical evidence. The apostle therefore appeals to the testimony of competent witnesses…To render such testimon</w:t>
      </w:r>
      <w:r w:rsidR="0008237B">
        <w:rPr>
          <w:rFonts w:asciiTheme="minorHAnsi" w:hAnsiTheme="minorHAnsi"/>
          <w:szCs w:val="24"/>
        </w:rPr>
        <w:t>y irresistible it is necessary:”</w:t>
      </w:r>
    </w:p>
    <w:p w:rsidR="00992FBE" w:rsidRPr="00992FBE" w:rsidRDefault="00992FBE" w:rsidP="00660ABA">
      <w:pPr>
        <w:ind w:left="1354" w:hanging="274"/>
        <w:rPr>
          <w:rFonts w:asciiTheme="minorHAnsi" w:hAnsiTheme="minorHAnsi"/>
          <w:szCs w:val="24"/>
        </w:rPr>
      </w:pPr>
      <w:r w:rsidRPr="00992FBE">
        <w:rPr>
          <w:rFonts w:asciiTheme="minorHAnsi" w:hAnsiTheme="minorHAnsi"/>
          <w:szCs w:val="24"/>
        </w:rPr>
        <w:t xml:space="preserve">1. That the fact to be proved should be of a nature to admit of being certainly known. </w:t>
      </w:r>
    </w:p>
    <w:p w:rsidR="00992FBE" w:rsidRPr="00992FBE" w:rsidRDefault="00992FBE" w:rsidP="00660ABA">
      <w:pPr>
        <w:ind w:left="1354" w:hanging="274"/>
        <w:rPr>
          <w:rFonts w:asciiTheme="minorHAnsi" w:hAnsiTheme="minorHAnsi"/>
          <w:szCs w:val="24"/>
        </w:rPr>
      </w:pPr>
      <w:r w:rsidRPr="00992FBE">
        <w:rPr>
          <w:rFonts w:asciiTheme="minorHAnsi" w:hAnsiTheme="minorHAnsi"/>
          <w:szCs w:val="24"/>
        </w:rPr>
        <w:t xml:space="preserve">2. That adequate opportunity be afforded to the witnesses to ascertain its nature, and to be satisfied of its verity. </w:t>
      </w:r>
    </w:p>
    <w:p w:rsidR="00992FBE" w:rsidRPr="00992FBE" w:rsidRDefault="00992FBE" w:rsidP="00660ABA">
      <w:pPr>
        <w:ind w:left="1354" w:hanging="274"/>
        <w:rPr>
          <w:rFonts w:asciiTheme="minorHAnsi" w:hAnsiTheme="minorHAnsi"/>
          <w:szCs w:val="24"/>
        </w:rPr>
      </w:pPr>
      <w:r w:rsidRPr="00992FBE">
        <w:rPr>
          <w:rFonts w:asciiTheme="minorHAnsi" w:hAnsiTheme="minorHAnsi"/>
          <w:szCs w:val="24"/>
        </w:rPr>
        <w:t xml:space="preserve">3. That the witnesses be of sound mind and discretion. </w:t>
      </w:r>
    </w:p>
    <w:p w:rsidR="00992FBE" w:rsidRPr="00992FBE" w:rsidRDefault="00992FBE" w:rsidP="00660ABA">
      <w:pPr>
        <w:ind w:left="1354" w:hanging="274"/>
        <w:rPr>
          <w:rFonts w:asciiTheme="minorHAnsi" w:hAnsiTheme="minorHAnsi"/>
          <w:szCs w:val="24"/>
        </w:rPr>
      </w:pPr>
      <w:r w:rsidRPr="00992FBE">
        <w:rPr>
          <w:rFonts w:asciiTheme="minorHAnsi" w:hAnsiTheme="minorHAnsi"/>
          <w:szCs w:val="24"/>
        </w:rPr>
        <w:t xml:space="preserve">4. That they be men of integrity. </w:t>
      </w:r>
    </w:p>
    <w:p w:rsidR="00992FBE" w:rsidRPr="00992FBE" w:rsidRDefault="0008237B" w:rsidP="0008237B">
      <w:pPr>
        <w:spacing w:before="120"/>
        <w:ind w:left="806" w:firstLine="0"/>
        <w:rPr>
          <w:rFonts w:asciiTheme="minorHAnsi" w:hAnsiTheme="minorHAnsi"/>
          <w:szCs w:val="24"/>
        </w:rPr>
      </w:pPr>
      <w:r>
        <w:rPr>
          <w:rFonts w:asciiTheme="minorHAnsi" w:hAnsiTheme="minorHAnsi"/>
          <w:szCs w:val="24"/>
        </w:rPr>
        <w:t>“</w:t>
      </w:r>
      <w:r w:rsidR="00992FBE" w:rsidRPr="00992FBE">
        <w:rPr>
          <w:rFonts w:asciiTheme="minorHAnsi" w:hAnsiTheme="minorHAnsi"/>
          <w:szCs w:val="24"/>
        </w:rPr>
        <w:t>If these conditions be fulfilled, human testimony establishes the truth of a fact beyond reasonable doubt. If, however, in addition to these grounds of confidence, the witnesses give their testimony at the expense of great personal sacrifice, or confirm it with their blood…then it is insanity and wickedness to doubt it. All these considerations concur in proof of the resurrection of Christ, and render it the best authenticated event in the history of the world.</w:t>
      </w:r>
      <w:r w:rsidR="00660ABA">
        <w:rPr>
          <w:rFonts w:asciiTheme="minorHAnsi" w:hAnsiTheme="minorHAnsi"/>
          <w:szCs w:val="24"/>
        </w:rPr>
        <w:t>” (Charles Hodges)</w:t>
      </w:r>
    </w:p>
    <w:p w:rsidR="00992FBE" w:rsidRPr="00D117DA" w:rsidRDefault="00992FBE" w:rsidP="00660ABA">
      <w:pPr>
        <w:spacing w:before="120"/>
        <w:ind w:left="810" w:firstLine="0"/>
        <w:rPr>
          <w:rFonts w:asciiTheme="minorHAnsi" w:hAnsiTheme="minorHAnsi"/>
          <w:i/>
          <w:szCs w:val="24"/>
        </w:rPr>
      </w:pPr>
      <w:r w:rsidRPr="00D117DA">
        <w:rPr>
          <w:rFonts w:asciiTheme="minorHAnsi" w:hAnsiTheme="minorHAnsi"/>
          <w:b/>
          <w:szCs w:val="24"/>
        </w:rPr>
        <w:t>John 20:24</w:t>
      </w:r>
      <w:r w:rsidR="00660ABA" w:rsidRPr="00D117DA">
        <w:rPr>
          <w:rFonts w:asciiTheme="minorHAnsi" w:hAnsiTheme="minorHAnsi"/>
          <w:b/>
          <w:szCs w:val="24"/>
        </w:rPr>
        <w:t>-</w:t>
      </w:r>
      <w:r w:rsidRPr="00D117DA">
        <w:rPr>
          <w:rFonts w:asciiTheme="minorHAnsi" w:hAnsiTheme="minorHAnsi"/>
          <w:b/>
          <w:szCs w:val="24"/>
        </w:rPr>
        <w:t>25</w:t>
      </w:r>
      <w:r w:rsidRPr="00992FBE">
        <w:rPr>
          <w:rFonts w:asciiTheme="minorHAnsi" w:hAnsiTheme="minorHAnsi"/>
          <w:szCs w:val="24"/>
        </w:rPr>
        <w:t xml:space="preserve"> - </w:t>
      </w:r>
      <w:r w:rsidRPr="00D117DA">
        <w:rPr>
          <w:rFonts w:asciiTheme="minorHAnsi" w:hAnsiTheme="minorHAnsi"/>
          <w:i/>
          <w:szCs w:val="24"/>
        </w:rPr>
        <w:t xml:space="preserve">But Thomas, one of the twelve, called </w:t>
      </w:r>
      <w:proofErr w:type="spellStart"/>
      <w:r w:rsidRPr="00D117DA">
        <w:rPr>
          <w:rFonts w:asciiTheme="minorHAnsi" w:hAnsiTheme="minorHAnsi"/>
          <w:i/>
          <w:szCs w:val="24"/>
        </w:rPr>
        <w:t>Didymus</w:t>
      </w:r>
      <w:proofErr w:type="spellEnd"/>
      <w:r w:rsidRPr="00D117DA">
        <w:rPr>
          <w:rFonts w:asciiTheme="minorHAnsi" w:hAnsiTheme="minorHAnsi"/>
          <w:i/>
          <w:szCs w:val="24"/>
        </w:rPr>
        <w:t xml:space="preserve">, was not with them when Jesus came. So the other disciples were saying to him, “We have seen the Lord!” But he said to them, “Unless I see in His hands the imprint of the nails, and put my finger into the place of the nails, and put my hand into His side, I will not believe.” </w:t>
      </w:r>
    </w:p>
    <w:p w:rsidR="00992FBE" w:rsidRPr="00992FBE" w:rsidRDefault="00992FBE" w:rsidP="00992FBE">
      <w:pPr>
        <w:spacing w:before="120"/>
        <w:ind w:left="0" w:firstLine="0"/>
        <w:rPr>
          <w:rFonts w:asciiTheme="minorHAnsi" w:hAnsiTheme="minorHAnsi"/>
          <w:b/>
          <w:szCs w:val="24"/>
        </w:rPr>
      </w:pPr>
      <w:r w:rsidRPr="00992FBE">
        <w:rPr>
          <w:rFonts w:asciiTheme="minorHAnsi" w:hAnsiTheme="minorHAnsi"/>
          <w:b/>
          <w:szCs w:val="24"/>
        </w:rPr>
        <w:t xml:space="preserve">III. </w:t>
      </w:r>
      <w:proofErr w:type="gramStart"/>
      <w:r w:rsidRPr="00992FBE">
        <w:rPr>
          <w:rFonts w:asciiTheme="minorHAnsi" w:hAnsiTheme="minorHAnsi"/>
          <w:b/>
          <w:szCs w:val="24"/>
        </w:rPr>
        <w:t>Through</w:t>
      </w:r>
      <w:proofErr w:type="gramEnd"/>
      <w:r w:rsidRPr="00992FBE">
        <w:rPr>
          <w:rFonts w:asciiTheme="minorHAnsi" w:hAnsiTheme="minorHAnsi"/>
          <w:b/>
          <w:szCs w:val="24"/>
        </w:rPr>
        <w:t xml:space="preserve"> Patient Repetition</w:t>
      </w:r>
    </w:p>
    <w:p w:rsidR="00992FBE" w:rsidRPr="00992FBE" w:rsidRDefault="00992FBE" w:rsidP="00660ABA">
      <w:pPr>
        <w:spacing w:before="120"/>
        <w:ind w:firstLine="0"/>
        <w:rPr>
          <w:rFonts w:asciiTheme="minorHAnsi" w:hAnsiTheme="minorHAnsi"/>
          <w:szCs w:val="24"/>
        </w:rPr>
      </w:pPr>
      <w:r w:rsidRPr="00992FBE">
        <w:rPr>
          <w:rFonts w:asciiTheme="minorHAnsi" w:hAnsiTheme="minorHAnsi"/>
          <w:szCs w:val="24"/>
        </w:rPr>
        <w:t>A. What do we know about Thomas?</w:t>
      </w:r>
    </w:p>
    <w:p w:rsidR="00992FBE" w:rsidRPr="00992FBE" w:rsidRDefault="00992FBE" w:rsidP="00660ABA">
      <w:pPr>
        <w:spacing w:before="120"/>
        <w:ind w:left="630" w:firstLine="0"/>
        <w:rPr>
          <w:rFonts w:asciiTheme="minorHAnsi" w:hAnsiTheme="minorHAnsi"/>
          <w:szCs w:val="24"/>
        </w:rPr>
      </w:pPr>
      <w:r w:rsidRPr="00992FBE">
        <w:rPr>
          <w:rFonts w:asciiTheme="minorHAnsi" w:hAnsiTheme="minorHAnsi"/>
          <w:szCs w:val="24"/>
        </w:rPr>
        <w:t>“</w:t>
      </w:r>
      <w:r w:rsidR="0008237B">
        <w:rPr>
          <w:rFonts w:asciiTheme="minorHAnsi" w:hAnsiTheme="minorHAnsi"/>
          <w:szCs w:val="24"/>
        </w:rPr>
        <w:t>…</w:t>
      </w:r>
      <w:r w:rsidRPr="00992FBE">
        <w:rPr>
          <w:rFonts w:asciiTheme="minorHAnsi" w:hAnsiTheme="minorHAnsi"/>
          <w:szCs w:val="24"/>
        </w:rPr>
        <w:t>was the eternal pessimist…a melancholy person who had the uncanny knack for finding the cloud in every silver lining</w:t>
      </w:r>
      <w:r w:rsidR="0008237B">
        <w:rPr>
          <w:rFonts w:asciiTheme="minorHAnsi" w:hAnsiTheme="minorHAnsi"/>
          <w:szCs w:val="24"/>
        </w:rPr>
        <w:t>.</w:t>
      </w:r>
      <w:r w:rsidRPr="00992FBE">
        <w:rPr>
          <w:rFonts w:asciiTheme="minorHAnsi" w:hAnsiTheme="minorHAnsi"/>
          <w:szCs w:val="24"/>
        </w:rPr>
        <w:t>” (John MacArthur</w:t>
      </w:r>
      <w:r w:rsidR="0008237B">
        <w:rPr>
          <w:rFonts w:asciiTheme="minorHAnsi" w:hAnsiTheme="minorHAnsi"/>
          <w:szCs w:val="24"/>
        </w:rPr>
        <w:t>, Commentary on John, p. 384)</w:t>
      </w:r>
    </w:p>
    <w:p w:rsidR="00992FBE" w:rsidRPr="00992FBE" w:rsidRDefault="00451D69" w:rsidP="00660ABA">
      <w:pPr>
        <w:spacing w:before="120"/>
        <w:ind w:left="630" w:firstLine="0"/>
        <w:rPr>
          <w:rFonts w:asciiTheme="minorHAnsi" w:hAnsiTheme="minorHAnsi"/>
          <w:szCs w:val="24"/>
        </w:rPr>
      </w:pPr>
      <w:r>
        <w:rPr>
          <w:rFonts w:asciiTheme="minorHAnsi" w:hAnsiTheme="minorHAnsi"/>
          <w:szCs w:val="24"/>
        </w:rPr>
        <w:t xml:space="preserve">1. </w:t>
      </w:r>
      <w:proofErr w:type="gramStart"/>
      <w:r>
        <w:rPr>
          <w:rFonts w:asciiTheme="minorHAnsi" w:hAnsiTheme="minorHAnsi"/>
          <w:szCs w:val="24"/>
        </w:rPr>
        <w:t>At</w:t>
      </w:r>
      <w:proofErr w:type="gramEnd"/>
      <w:r>
        <w:rPr>
          <w:rFonts w:asciiTheme="minorHAnsi" w:hAnsiTheme="minorHAnsi"/>
          <w:szCs w:val="24"/>
        </w:rPr>
        <w:t xml:space="preserve"> the raising of Lazarus</w:t>
      </w:r>
    </w:p>
    <w:p w:rsidR="00992FBE" w:rsidRPr="00D117DA" w:rsidRDefault="00992FBE" w:rsidP="00D117DA">
      <w:pPr>
        <w:spacing w:before="120"/>
        <w:ind w:left="900" w:firstLine="0"/>
        <w:rPr>
          <w:rFonts w:asciiTheme="minorHAnsi" w:hAnsiTheme="minorHAnsi"/>
          <w:i/>
          <w:szCs w:val="24"/>
        </w:rPr>
      </w:pPr>
      <w:r w:rsidRPr="00D117DA">
        <w:rPr>
          <w:rFonts w:asciiTheme="minorHAnsi" w:hAnsiTheme="minorHAnsi"/>
          <w:b/>
          <w:szCs w:val="24"/>
        </w:rPr>
        <w:t>John 11:14</w:t>
      </w:r>
      <w:r w:rsidR="00D117DA" w:rsidRPr="00D117DA">
        <w:rPr>
          <w:rFonts w:asciiTheme="minorHAnsi" w:hAnsiTheme="minorHAnsi"/>
          <w:b/>
          <w:szCs w:val="24"/>
        </w:rPr>
        <w:t>-</w:t>
      </w:r>
      <w:r w:rsidRPr="00D117DA">
        <w:rPr>
          <w:rFonts w:asciiTheme="minorHAnsi" w:hAnsiTheme="minorHAnsi"/>
          <w:b/>
          <w:szCs w:val="24"/>
        </w:rPr>
        <w:t>15</w:t>
      </w:r>
      <w:r w:rsidRPr="00992FBE">
        <w:rPr>
          <w:rFonts w:asciiTheme="minorHAnsi" w:hAnsiTheme="minorHAnsi"/>
          <w:szCs w:val="24"/>
        </w:rPr>
        <w:t xml:space="preserve"> - </w:t>
      </w:r>
      <w:r w:rsidRPr="00D117DA">
        <w:rPr>
          <w:rFonts w:asciiTheme="minorHAnsi" w:hAnsiTheme="minorHAnsi"/>
          <w:i/>
          <w:szCs w:val="24"/>
        </w:rPr>
        <w:t xml:space="preserve">So Jesus then said to them plainly, “Lazarus is dead, and I am glad for your sakes that I was not there, so that you may believe; but let us go to him.” </w:t>
      </w:r>
    </w:p>
    <w:p w:rsidR="00992FBE" w:rsidRPr="00D117DA" w:rsidRDefault="00992FBE" w:rsidP="00D117DA">
      <w:pPr>
        <w:spacing w:before="120"/>
        <w:ind w:left="900" w:firstLine="0"/>
        <w:rPr>
          <w:rFonts w:asciiTheme="minorHAnsi" w:hAnsiTheme="minorHAnsi"/>
          <w:i/>
          <w:szCs w:val="24"/>
        </w:rPr>
      </w:pPr>
      <w:r w:rsidRPr="00D117DA">
        <w:rPr>
          <w:rFonts w:asciiTheme="minorHAnsi" w:hAnsiTheme="minorHAnsi"/>
          <w:b/>
          <w:szCs w:val="24"/>
        </w:rPr>
        <w:t>John 11:16</w:t>
      </w:r>
      <w:r w:rsidRPr="00992FBE">
        <w:rPr>
          <w:rFonts w:asciiTheme="minorHAnsi" w:hAnsiTheme="minorHAnsi"/>
          <w:szCs w:val="24"/>
        </w:rPr>
        <w:t xml:space="preserve"> - </w:t>
      </w:r>
      <w:r w:rsidRPr="00D117DA">
        <w:rPr>
          <w:rFonts w:asciiTheme="minorHAnsi" w:hAnsiTheme="minorHAnsi"/>
          <w:i/>
          <w:szCs w:val="24"/>
        </w:rPr>
        <w:t xml:space="preserve">Therefore Thomas, who is called </w:t>
      </w:r>
      <w:proofErr w:type="spellStart"/>
      <w:r w:rsidRPr="00D117DA">
        <w:rPr>
          <w:rFonts w:asciiTheme="minorHAnsi" w:hAnsiTheme="minorHAnsi"/>
          <w:i/>
          <w:szCs w:val="24"/>
        </w:rPr>
        <w:t>Didymus</w:t>
      </w:r>
      <w:proofErr w:type="spellEnd"/>
      <w:r w:rsidRPr="00D117DA">
        <w:rPr>
          <w:rFonts w:asciiTheme="minorHAnsi" w:hAnsiTheme="minorHAnsi"/>
          <w:i/>
          <w:szCs w:val="24"/>
        </w:rPr>
        <w:t xml:space="preserve">, said to his fellow disciples, “Let us also go, so that we may die with Him.” </w:t>
      </w:r>
    </w:p>
    <w:p w:rsidR="00992FBE" w:rsidRPr="00992FBE" w:rsidRDefault="00992FBE" w:rsidP="00660ABA">
      <w:pPr>
        <w:spacing w:before="120"/>
        <w:ind w:left="630" w:firstLine="0"/>
        <w:rPr>
          <w:rFonts w:asciiTheme="minorHAnsi" w:hAnsiTheme="minorHAnsi"/>
          <w:szCs w:val="24"/>
        </w:rPr>
      </w:pPr>
      <w:r w:rsidRPr="00992FBE">
        <w:rPr>
          <w:rFonts w:asciiTheme="minorHAnsi" w:hAnsiTheme="minorHAnsi"/>
          <w:szCs w:val="24"/>
        </w:rPr>
        <w:t xml:space="preserve">2. </w:t>
      </w:r>
      <w:proofErr w:type="gramStart"/>
      <w:r w:rsidRPr="00992FBE">
        <w:rPr>
          <w:rFonts w:asciiTheme="minorHAnsi" w:hAnsiTheme="minorHAnsi"/>
          <w:szCs w:val="24"/>
        </w:rPr>
        <w:t>In</w:t>
      </w:r>
      <w:proofErr w:type="gramEnd"/>
      <w:r w:rsidRPr="00992FBE">
        <w:rPr>
          <w:rFonts w:asciiTheme="minorHAnsi" w:hAnsiTheme="minorHAnsi"/>
          <w:szCs w:val="24"/>
        </w:rPr>
        <w:t xml:space="preserve"> the upper room</w:t>
      </w:r>
    </w:p>
    <w:p w:rsidR="00992FBE" w:rsidRPr="00D117DA" w:rsidRDefault="00992FBE" w:rsidP="00D117DA">
      <w:pPr>
        <w:spacing w:before="120"/>
        <w:ind w:left="900" w:firstLine="0"/>
        <w:rPr>
          <w:rFonts w:asciiTheme="minorHAnsi" w:hAnsiTheme="minorHAnsi"/>
          <w:i/>
          <w:szCs w:val="24"/>
        </w:rPr>
      </w:pPr>
      <w:r w:rsidRPr="00D117DA">
        <w:rPr>
          <w:rFonts w:asciiTheme="minorHAnsi" w:hAnsiTheme="minorHAnsi"/>
          <w:b/>
          <w:szCs w:val="24"/>
        </w:rPr>
        <w:t>John 14:1</w:t>
      </w:r>
      <w:r w:rsidR="00D117DA" w:rsidRPr="00D117DA">
        <w:rPr>
          <w:rFonts w:asciiTheme="minorHAnsi" w:hAnsiTheme="minorHAnsi"/>
          <w:b/>
          <w:szCs w:val="24"/>
        </w:rPr>
        <w:t>-</w:t>
      </w:r>
      <w:r w:rsidRPr="00D117DA">
        <w:rPr>
          <w:rFonts w:asciiTheme="minorHAnsi" w:hAnsiTheme="minorHAnsi"/>
          <w:b/>
          <w:szCs w:val="24"/>
        </w:rPr>
        <w:t>4</w:t>
      </w:r>
      <w:r w:rsidRPr="00992FBE">
        <w:rPr>
          <w:rFonts w:asciiTheme="minorHAnsi" w:hAnsiTheme="minorHAnsi"/>
          <w:szCs w:val="24"/>
        </w:rPr>
        <w:t xml:space="preserve"> - </w:t>
      </w:r>
      <w:r w:rsidRPr="00D117DA">
        <w:rPr>
          <w:rFonts w:asciiTheme="minorHAnsi" w:hAnsiTheme="minorHAnsi"/>
          <w:i/>
          <w:szCs w:val="24"/>
        </w:rPr>
        <w:t xml:space="preserve">“Do not let your heart be troubled; believe in God, believe also in Me. In My Father’s house are many dwelling places; if it were not so, I would have told you; for I go to prepare a place for you. If I </w:t>
      </w:r>
      <w:r w:rsidRPr="00D117DA">
        <w:rPr>
          <w:rFonts w:asciiTheme="minorHAnsi" w:hAnsiTheme="minorHAnsi"/>
          <w:i/>
          <w:szCs w:val="24"/>
        </w:rPr>
        <w:lastRenderedPageBreak/>
        <w:t xml:space="preserve">go and prepare a place for you, I will come again and receive you to </w:t>
      </w:r>
      <w:proofErr w:type="gramStart"/>
      <w:r w:rsidRPr="00D117DA">
        <w:rPr>
          <w:rFonts w:asciiTheme="minorHAnsi" w:hAnsiTheme="minorHAnsi"/>
          <w:i/>
          <w:szCs w:val="24"/>
        </w:rPr>
        <w:t>Myself</w:t>
      </w:r>
      <w:proofErr w:type="gramEnd"/>
      <w:r w:rsidRPr="00D117DA">
        <w:rPr>
          <w:rFonts w:asciiTheme="minorHAnsi" w:hAnsiTheme="minorHAnsi"/>
          <w:i/>
          <w:szCs w:val="24"/>
        </w:rPr>
        <w:t xml:space="preserve">, that where I am, there you may be also. And you know the way where I am going.” </w:t>
      </w:r>
    </w:p>
    <w:p w:rsidR="00992FBE" w:rsidRPr="00D117DA" w:rsidRDefault="00992FBE" w:rsidP="00D117DA">
      <w:pPr>
        <w:spacing w:before="120"/>
        <w:ind w:left="900" w:firstLine="0"/>
        <w:rPr>
          <w:rFonts w:asciiTheme="minorHAnsi" w:hAnsiTheme="minorHAnsi"/>
          <w:i/>
          <w:szCs w:val="24"/>
        </w:rPr>
      </w:pPr>
      <w:r w:rsidRPr="00D117DA">
        <w:rPr>
          <w:rFonts w:asciiTheme="minorHAnsi" w:hAnsiTheme="minorHAnsi"/>
          <w:b/>
          <w:szCs w:val="24"/>
        </w:rPr>
        <w:t>John 14:5</w:t>
      </w:r>
      <w:r w:rsidRPr="00992FBE">
        <w:rPr>
          <w:rFonts w:asciiTheme="minorHAnsi" w:hAnsiTheme="minorHAnsi"/>
          <w:szCs w:val="24"/>
        </w:rPr>
        <w:t xml:space="preserve"> - </w:t>
      </w:r>
      <w:r w:rsidRPr="00D117DA">
        <w:rPr>
          <w:rFonts w:asciiTheme="minorHAnsi" w:hAnsiTheme="minorHAnsi"/>
          <w:i/>
          <w:szCs w:val="24"/>
        </w:rPr>
        <w:t xml:space="preserve">Thomas said to Him, “Lord, we do not know where </w:t>
      </w:r>
      <w:proofErr w:type="gramStart"/>
      <w:r w:rsidRPr="00D117DA">
        <w:rPr>
          <w:rFonts w:asciiTheme="minorHAnsi" w:hAnsiTheme="minorHAnsi"/>
          <w:i/>
          <w:szCs w:val="24"/>
        </w:rPr>
        <w:t>You</w:t>
      </w:r>
      <w:proofErr w:type="gramEnd"/>
      <w:r w:rsidRPr="00D117DA">
        <w:rPr>
          <w:rFonts w:asciiTheme="minorHAnsi" w:hAnsiTheme="minorHAnsi"/>
          <w:i/>
          <w:szCs w:val="24"/>
        </w:rPr>
        <w:t xml:space="preserve"> are going, how do we know the way?” </w:t>
      </w:r>
    </w:p>
    <w:p w:rsidR="00992FBE" w:rsidRPr="00992FBE" w:rsidRDefault="00992FBE" w:rsidP="00660ABA">
      <w:pPr>
        <w:spacing w:before="120"/>
        <w:ind w:firstLine="0"/>
        <w:rPr>
          <w:rFonts w:asciiTheme="minorHAnsi" w:hAnsiTheme="minorHAnsi"/>
          <w:szCs w:val="24"/>
        </w:rPr>
      </w:pPr>
      <w:r w:rsidRPr="00992FBE">
        <w:rPr>
          <w:rFonts w:asciiTheme="minorHAnsi" w:hAnsiTheme="minorHAnsi"/>
          <w:szCs w:val="24"/>
        </w:rPr>
        <w:t>B. Jesus’ grace to him</w:t>
      </w:r>
    </w:p>
    <w:p w:rsidR="00992FBE" w:rsidRPr="00D117DA" w:rsidRDefault="00992FBE" w:rsidP="00D117DA">
      <w:pPr>
        <w:spacing w:before="120"/>
        <w:ind w:left="630" w:firstLine="0"/>
        <w:rPr>
          <w:rFonts w:asciiTheme="minorHAnsi" w:hAnsiTheme="minorHAnsi"/>
          <w:i/>
          <w:szCs w:val="24"/>
        </w:rPr>
      </w:pPr>
      <w:r w:rsidRPr="00D117DA">
        <w:rPr>
          <w:rFonts w:asciiTheme="minorHAnsi" w:hAnsiTheme="minorHAnsi"/>
          <w:b/>
          <w:szCs w:val="24"/>
        </w:rPr>
        <w:t>John 20:26</w:t>
      </w:r>
      <w:r w:rsidR="00D117DA" w:rsidRPr="00D117DA">
        <w:rPr>
          <w:rFonts w:asciiTheme="minorHAnsi" w:hAnsiTheme="minorHAnsi"/>
          <w:b/>
          <w:szCs w:val="24"/>
        </w:rPr>
        <w:t>-</w:t>
      </w:r>
      <w:r w:rsidRPr="00D117DA">
        <w:rPr>
          <w:rFonts w:asciiTheme="minorHAnsi" w:hAnsiTheme="minorHAnsi"/>
          <w:b/>
          <w:szCs w:val="24"/>
        </w:rPr>
        <w:t>27</w:t>
      </w:r>
      <w:r w:rsidRPr="00992FBE">
        <w:rPr>
          <w:rFonts w:asciiTheme="minorHAnsi" w:hAnsiTheme="minorHAnsi"/>
          <w:szCs w:val="24"/>
        </w:rPr>
        <w:t xml:space="preserve"> - </w:t>
      </w:r>
      <w:r w:rsidRPr="00D117DA">
        <w:rPr>
          <w:rFonts w:asciiTheme="minorHAnsi" w:hAnsiTheme="minorHAnsi"/>
          <w:i/>
          <w:szCs w:val="24"/>
        </w:rPr>
        <w:t xml:space="preserve">After eight days His disciples were again inside, and Thomas with them. Jesus came, the doors having been shut, and stood in their midst and said, “Peace be with you.”  Then He said to Thomas, “Reach here with your finger, and see </w:t>
      </w:r>
      <w:proofErr w:type="gramStart"/>
      <w:r w:rsidRPr="00D117DA">
        <w:rPr>
          <w:rFonts w:asciiTheme="minorHAnsi" w:hAnsiTheme="minorHAnsi"/>
          <w:i/>
          <w:szCs w:val="24"/>
        </w:rPr>
        <w:t>My</w:t>
      </w:r>
      <w:proofErr w:type="gramEnd"/>
      <w:r w:rsidRPr="00D117DA">
        <w:rPr>
          <w:rFonts w:asciiTheme="minorHAnsi" w:hAnsiTheme="minorHAnsi"/>
          <w:i/>
          <w:szCs w:val="24"/>
        </w:rPr>
        <w:t xml:space="preserve"> hands; and reach here your hand and put it into My side; and do not be unbelieving, but believing.” </w:t>
      </w:r>
    </w:p>
    <w:p w:rsidR="00992FBE" w:rsidRPr="00992FBE" w:rsidRDefault="00992FBE" w:rsidP="00D117DA">
      <w:pPr>
        <w:spacing w:before="120"/>
        <w:ind w:left="630" w:firstLine="0"/>
        <w:rPr>
          <w:rFonts w:asciiTheme="minorHAnsi" w:hAnsiTheme="minorHAnsi"/>
          <w:szCs w:val="24"/>
        </w:rPr>
      </w:pPr>
      <w:r w:rsidRPr="00D117DA">
        <w:rPr>
          <w:rFonts w:asciiTheme="minorHAnsi" w:hAnsiTheme="minorHAnsi"/>
          <w:b/>
          <w:szCs w:val="24"/>
        </w:rPr>
        <w:t>John 20:28</w:t>
      </w:r>
      <w:r w:rsidRPr="00992FBE">
        <w:rPr>
          <w:rFonts w:asciiTheme="minorHAnsi" w:hAnsiTheme="minorHAnsi"/>
          <w:szCs w:val="24"/>
        </w:rPr>
        <w:t xml:space="preserve"> - </w:t>
      </w:r>
      <w:r w:rsidRPr="00D117DA">
        <w:rPr>
          <w:rFonts w:asciiTheme="minorHAnsi" w:hAnsiTheme="minorHAnsi"/>
          <w:i/>
          <w:szCs w:val="24"/>
        </w:rPr>
        <w:t>Thomas answered and said to Him, “My Lord and my God!”</w:t>
      </w:r>
      <w:r w:rsidRPr="00992FBE">
        <w:rPr>
          <w:rFonts w:asciiTheme="minorHAnsi" w:hAnsiTheme="minorHAnsi"/>
          <w:szCs w:val="24"/>
        </w:rPr>
        <w:t xml:space="preserve"> </w:t>
      </w:r>
    </w:p>
    <w:p w:rsidR="00992FBE" w:rsidRPr="00D117DA" w:rsidRDefault="00992FBE" w:rsidP="00D117DA">
      <w:pPr>
        <w:spacing w:before="120"/>
        <w:ind w:left="630" w:firstLine="0"/>
        <w:rPr>
          <w:rFonts w:asciiTheme="minorHAnsi" w:hAnsiTheme="minorHAnsi"/>
          <w:i/>
          <w:szCs w:val="24"/>
        </w:rPr>
      </w:pPr>
      <w:r w:rsidRPr="00D117DA">
        <w:rPr>
          <w:rFonts w:asciiTheme="minorHAnsi" w:hAnsiTheme="minorHAnsi"/>
          <w:b/>
          <w:szCs w:val="24"/>
        </w:rPr>
        <w:t>John 20:29</w:t>
      </w:r>
      <w:r w:rsidRPr="00992FBE">
        <w:rPr>
          <w:rFonts w:asciiTheme="minorHAnsi" w:hAnsiTheme="minorHAnsi"/>
          <w:szCs w:val="24"/>
        </w:rPr>
        <w:t xml:space="preserve"> - </w:t>
      </w:r>
      <w:r w:rsidRPr="00D117DA">
        <w:rPr>
          <w:rFonts w:asciiTheme="minorHAnsi" w:hAnsiTheme="minorHAnsi"/>
          <w:i/>
          <w:szCs w:val="24"/>
        </w:rPr>
        <w:t xml:space="preserve">Jesus </w:t>
      </w:r>
      <w:bookmarkStart w:id="0" w:name="_GoBack"/>
      <w:bookmarkEnd w:id="0"/>
      <w:r w:rsidRPr="00D117DA">
        <w:rPr>
          <w:rFonts w:asciiTheme="minorHAnsi" w:hAnsiTheme="minorHAnsi"/>
          <w:i/>
          <w:szCs w:val="24"/>
        </w:rPr>
        <w:t xml:space="preserve">said to him, “Because you have seen </w:t>
      </w:r>
      <w:proofErr w:type="gramStart"/>
      <w:r w:rsidRPr="00D117DA">
        <w:rPr>
          <w:rFonts w:asciiTheme="minorHAnsi" w:hAnsiTheme="minorHAnsi"/>
          <w:i/>
          <w:szCs w:val="24"/>
        </w:rPr>
        <w:t>Me</w:t>
      </w:r>
      <w:proofErr w:type="gramEnd"/>
      <w:r w:rsidRPr="00D117DA">
        <w:rPr>
          <w:rFonts w:asciiTheme="minorHAnsi" w:hAnsiTheme="minorHAnsi"/>
          <w:i/>
          <w:szCs w:val="24"/>
        </w:rPr>
        <w:t xml:space="preserve">, have you believed? Blessed are they who did not see, and yet believed.” </w:t>
      </w:r>
    </w:p>
    <w:p w:rsidR="00992FBE" w:rsidRPr="00D117DA" w:rsidRDefault="00992FBE" w:rsidP="00D117DA">
      <w:pPr>
        <w:spacing w:before="120"/>
        <w:ind w:left="630" w:firstLine="0"/>
        <w:rPr>
          <w:rFonts w:asciiTheme="minorHAnsi" w:hAnsiTheme="minorHAnsi"/>
          <w:i/>
          <w:szCs w:val="24"/>
        </w:rPr>
      </w:pPr>
      <w:r w:rsidRPr="00D117DA">
        <w:rPr>
          <w:rFonts w:asciiTheme="minorHAnsi" w:hAnsiTheme="minorHAnsi"/>
          <w:b/>
          <w:szCs w:val="24"/>
        </w:rPr>
        <w:t>Hebrews 11:1</w:t>
      </w:r>
      <w:r w:rsidR="00D117DA" w:rsidRPr="00D117DA">
        <w:rPr>
          <w:rFonts w:asciiTheme="minorHAnsi" w:hAnsiTheme="minorHAnsi"/>
          <w:b/>
          <w:szCs w:val="24"/>
        </w:rPr>
        <w:t>-</w:t>
      </w:r>
      <w:r w:rsidRPr="00D117DA">
        <w:rPr>
          <w:rFonts w:asciiTheme="minorHAnsi" w:hAnsiTheme="minorHAnsi"/>
          <w:b/>
          <w:szCs w:val="24"/>
        </w:rPr>
        <w:t>2</w:t>
      </w:r>
      <w:r w:rsidRPr="00992FBE">
        <w:rPr>
          <w:rFonts w:asciiTheme="minorHAnsi" w:hAnsiTheme="minorHAnsi"/>
          <w:szCs w:val="24"/>
        </w:rPr>
        <w:t xml:space="preserve"> - </w:t>
      </w:r>
      <w:r w:rsidRPr="00D117DA">
        <w:rPr>
          <w:rFonts w:asciiTheme="minorHAnsi" w:hAnsiTheme="minorHAnsi"/>
          <w:i/>
          <w:szCs w:val="24"/>
        </w:rPr>
        <w:t xml:space="preserve">Now faith is the assurance of </w:t>
      </w:r>
      <w:r w:rsidRPr="00D117DA">
        <w:rPr>
          <w:rFonts w:asciiTheme="minorHAnsi" w:hAnsiTheme="minorHAnsi"/>
          <w:i/>
          <w:iCs/>
          <w:szCs w:val="24"/>
        </w:rPr>
        <w:t>things</w:t>
      </w:r>
      <w:r w:rsidRPr="00D117DA">
        <w:rPr>
          <w:rFonts w:asciiTheme="minorHAnsi" w:hAnsiTheme="minorHAnsi"/>
          <w:i/>
          <w:szCs w:val="24"/>
        </w:rPr>
        <w:t xml:space="preserve"> hoped for, the conviction of things not seen. For by it the men of old gained approval. </w:t>
      </w:r>
    </w:p>
    <w:p w:rsidR="00992FBE" w:rsidRPr="00992FBE" w:rsidRDefault="00992FBE" w:rsidP="00660ABA">
      <w:pPr>
        <w:spacing w:before="120"/>
        <w:ind w:firstLine="0"/>
        <w:rPr>
          <w:rFonts w:asciiTheme="minorHAnsi" w:hAnsiTheme="minorHAnsi"/>
          <w:szCs w:val="24"/>
        </w:rPr>
      </w:pPr>
      <w:r w:rsidRPr="00992FBE">
        <w:rPr>
          <w:rFonts w:asciiTheme="minorHAnsi" w:hAnsiTheme="minorHAnsi"/>
          <w:szCs w:val="24"/>
        </w:rPr>
        <w:t>C. Take-</w:t>
      </w:r>
      <w:proofErr w:type="spellStart"/>
      <w:r w:rsidRPr="00992FBE">
        <w:rPr>
          <w:rFonts w:asciiTheme="minorHAnsi" w:hAnsiTheme="minorHAnsi"/>
          <w:szCs w:val="24"/>
        </w:rPr>
        <w:t>a</w:t>
      </w:r>
      <w:r w:rsidR="00451D69">
        <w:rPr>
          <w:rFonts w:asciiTheme="minorHAnsi" w:hAnsiTheme="minorHAnsi"/>
          <w:szCs w:val="24"/>
        </w:rPr>
        <w:t>ways</w:t>
      </w:r>
      <w:proofErr w:type="spellEnd"/>
      <w:r w:rsidR="00451D69">
        <w:rPr>
          <w:rFonts w:asciiTheme="minorHAnsi" w:hAnsiTheme="minorHAnsi"/>
          <w:szCs w:val="24"/>
        </w:rPr>
        <w:t xml:space="preserve"> for people like you and me</w:t>
      </w:r>
    </w:p>
    <w:p w:rsidR="00992FBE" w:rsidRPr="00992FBE" w:rsidRDefault="00992FBE" w:rsidP="00D117DA">
      <w:pPr>
        <w:spacing w:before="120"/>
        <w:ind w:left="630" w:firstLine="0"/>
        <w:rPr>
          <w:rFonts w:asciiTheme="minorHAnsi" w:hAnsiTheme="minorHAnsi"/>
          <w:szCs w:val="24"/>
        </w:rPr>
      </w:pPr>
      <w:r w:rsidRPr="00992FBE">
        <w:rPr>
          <w:rFonts w:asciiTheme="minorHAnsi" w:hAnsiTheme="minorHAnsi"/>
          <w:szCs w:val="24"/>
        </w:rPr>
        <w:t>1. If you have not yet trusted Christ…</w:t>
      </w:r>
    </w:p>
    <w:p w:rsidR="00992FBE" w:rsidRPr="00992FBE" w:rsidRDefault="00992FBE" w:rsidP="00D117DA">
      <w:pPr>
        <w:spacing w:before="120"/>
        <w:ind w:left="630" w:firstLine="0"/>
        <w:rPr>
          <w:rFonts w:asciiTheme="minorHAnsi" w:hAnsiTheme="minorHAnsi"/>
          <w:szCs w:val="24"/>
        </w:rPr>
      </w:pPr>
      <w:r w:rsidRPr="00992FBE">
        <w:rPr>
          <w:rFonts w:asciiTheme="minorHAnsi" w:hAnsiTheme="minorHAnsi"/>
          <w:szCs w:val="24"/>
        </w:rPr>
        <w:t>2. For Christians regarding the way we think about our God…</w:t>
      </w:r>
    </w:p>
    <w:p w:rsidR="00992FBE" w:rsidRPr="00992FBE" w:rsidRDefault="00992FBE" w:rsidP="00D117DA">
      <w:pPr>
        <w:spacing w:before="120"/>
        <w:ind w:left="630" w:firstLine="0"/>
        <w:rPr>
          <w:rFonts w:asciiTheme="minorHAnsi" w:hAnsiTheme="minorHAnsi"/>
          <w:szCs w:val="24"/>
        </w:rPr>
      </w:pPr>
      <w:r w:rsidRPr="00992FBE">
        <w:rPr>
          <w:rFonts w:asciiTheme="minorHAnsi" w:hAnsiTheme="minorHAnsi"/>
          <w:szCs w:val="24"/>
        </w:rPr>
        <w:t>3. For Christians regarding the way we seek to glorify the Lord…</w:t>
      </w:r>
    </w:p>
    <w:p w:rsidR="00992FBE" w:rsidRPr="00992FBE" w:rsidRDefault="00992FBE" w:rsidP="00D117DA">
      <w:pPr>
        <w:spacing w:before="120"/>
        <w:ind w:left="630" w:firstLine="0"/>
        <w:rPr>
          <w:rFonts w:asciiTheme="minorHAnsi" w:hAnsiTheme="minorHAnsi"/>
          <w:szCs w:val="24"/>
        </w:rPr>
      </w:pPr>
      <w:r w:rsidRPr="00992FBE">
        <w:rPr>
          <w:rFonts w:asciiTheme="minorHAnsi" w:hAnsiTheme="minorHAnsi"/>
          <w:szCs w:val="24"/>
        </w:rPr>
        <w:t>4. For Christians regarding the way they seek to relate to and minister to others…</w:t>
      </w:r>
    </w:p>
    <w:p w:rsidR="00294408" w:rsidRPr="00992FBE" w:rsidRDefault="00294408" w:rsidP="00992FBE">
      <w:pPr>
        <w:spacing w:before="120"/>
        <w:ind w:left="0" w:firstLine="0"/>
        <w:rPr>
          <w:rFonts w:asciiTheme="minorHAnsi" w:hAnsiTheme="minorHAnsi"/>
          <w:i/>
          <w:szCs w:val="24"/>
        </w:rPr>
      </w:pPr>
    </w:p>
    <w:sectPr w:rsidR="00294408" w:rsidRPr="00992FBE"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EC0" w:rsidRDefault="00640EC0">
      <w:r>
        <w:separator/>
      </w:r>
    </w:p>
  </w:endnote>
  <w:endnote w:type="continuationSeparator" w:id="0">
    <w:p w:rsidR="00640EC0" w:rsidRDefault="0064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EC0" w:rsidRDefault="00640EC0">
      <w:r>
        <w:separator/>
      </w:r>
    </w:p>
  </w:footnote>
  <w:footnote w:type="continuationSeparator" w:id="0">
    <w:p w:rsidR="00640EC0" w:rsidRDefault="00640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640EC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1"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91039C">
      <w:rPr>
        <w:rFonts w:ascii="Optima" w:hAnsi="Optima"/>
        <w:i/>
        <w:sz w:val="22"/>
        <w:szCs w:val="22"/>
      </w:rPr>
      <w:t xml:space="preserve">Steve </w:t>
    </w:r>
    <w:proofErr w:type="spellStart"/>
    <w:r w:rsidR="0091039C">
      <w:rPr>
        <w:rFonts w:ascii="Optima" w:hAnsi="Optima"/>
        <w:i/>
        <w:sz w:val="22"/>
        <w:szCs w:val="22"/>
      </w:rPr>
      <w:t>Viars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F7576"/>
    <w:multiLevelType w:val="hybridMultilevel"/>
    <w:tmpl w:val="AA66BFB8"/>
    <w:lvl w:ilvl="0" w:tplc="EC02A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6A46E8B"/>
    <w:multiLevelType w:val="hybridMultilevel"/>
    <w:tmpl w:val="16F2A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3B22EE"/>
    <w:multiLevelType w:val="hybridMultilevel"/>
    <w:tmpl w:val="CC42BF28"/>
    <w:lvl w:ilvl="0" w:tplc="96D4B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B613D44"/>
    <w:multiLevelType w:val="hybridMultilevel"/>
    <w:tmpl w:val="2A80E9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C82AEB"/>
    <w:multiLevelType w:val="hybridMultilevel"/>
    <w:tmpl w:val="953A6F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0C2E6B96"/>
    <w:multiLevelType w:val="hybridMultilevel"/>
    <w:tmpl w:val="C4A0AA68"/>
    <w:lvl w:ilvl="0" w:tplc="A77CD55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27700E6"/>
    <w:multiLevelType w:val="hybridMultilevel"/>
    <w:tmpl w:val="4FF83480"/>
    <w:lvl w:ilvl="0" w:tplc="C302A72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2B435D6"/>
    <w:multiLevelType w:val="hybridMultilevel"/>
    <w:tmpl w:val="7366859A"/>
    <w:lvl w:ilvl="0" w:tplc="204C8E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E128A0"/>
    <w:multiLevelType w:val="hybridMultilevel"/>
    <w:tmpl w:val="E0C0D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631B88"/>
    <w:multiLevelType w:val="hybridMultilevel"/>
    <w:tmpl w:val="ED8EEDA4"/>
    <w:lvl w:ilvl="0" w:tplc="ACE8C1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BF95F7F"/>
    <w:multiLevelType w:val="hybridMultilevel"/>
    <w:tmpl w:val="EE303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28EE7AF3"/>
    <w:multiLevelType w:val="hybridMultilevel"/>
    <w:tmpl w:val="9B70823E"/>
    <w:lvl w:ilvl="0" w:tplc="3992FB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491845"/>
    <w:multiLevelType w:val="hybridMultilevel"/>
    <w:tmpl w:val="8A4C0688"/>
    <w:lvl w:ilvl="0" w:tplc="6BE22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19D0AFC"/>
    <w:multiLevelType w:val="hybridMultilevel"/>
    <w:tmpl w:val="7C9848F0"/>
    <w:lvl w:ilvl="0" w:tplc="B6CE91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2AB15D3"/>
    <w:multiLevelType w:val="hybridMultilevel"/>
    <w:tmpl w:val="9EF47A6A"/>
    <w:lvl w:ilvl="0" w:tplc="17848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7F4CD1"/>
    <w:multiLevelType w:val="hybridMultilevel"/>
    <w:tmpl w:val="F6DCE6A0"/>
    <w:lvl w:ilvl="0" w:tplc="94A2AF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F77506"/>
    <w:multiLevelType w:val="hybridMultilevel"/>
    <w:tmpl w:val="686A4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403E4132"/>
    <w:multiLevelType w:val="hybridMultilevel"/>
    <w:tmpl w:val="BAC22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1">
    <w:nsid w:val="41AA5B2B"/>
    <w:multiLevelType w:val="hybridMultilevel"/>
    <w:tmpl w:val="8D5EC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F140F5"/>
    <w:multiLevelType w:val="hybridMultilevel"/>
    <w:tmpl w:val="B570F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306234"/>
    <w:multiLevelType w:val="hybridMultilevel"/>
    <w:tmpl w:val="6CBE1DE8"/>
    <w:lvl w:ilvl="0" w:tplc="A1AA831C">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F502FC"/>
    <w:multiLevelType w:val="hybridMultilevel"/>
    <w:tmpl w:val="6C545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9B3E96"/>
    <w:multiLevelType w:val="hybridMultilevel"/>
    <w:tmpl w:val="AA2A9764"/>
    <w:lvl w:ilvl="0" w:tplc="959AB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6965879"/>
    <w:multiLevelType w:val="hybridMultilevel"/>
    <w:tmpl w:val="732CEADA"/>
    <w:lvl w:ilvl="0" w:tplc="9F94932C">
      <w:numFmt w:val="bullet"/>
      <w:lvlText w:val="-"/>
      <w:lvlJc w:val="left"/>
      <w:pPr>
        <w:ind w:left="720" w:hanging="360"/>
      </w:pPr>
      <w:rPr>
        <w:rFonts w:ascii="Gentium" w:eastAsiaTheme="minorHAnsi"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A34982"/>
    <w:multiLevelType w:val="hybridMultilevel"/>
    <w:tmpl w:val="F574F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084D59"/>
    <w:multiLevelType w:val="hybridMultilevel"/>
    <w:tmpl w:val="3970DB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9729EE"/>
    <w:multiLevelType w:val="hybridMultilevel"/>
    <w:tmpl w:val="18EED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8C7399"/>
    <w:multiLevelType w:val="hybridMultilevel"/>
    <w:tmpl w:val="5F441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2B1F6A"/>
    <w:multiLevelType w:val="hybridMultilevel"/>
    <w:tmpl w:val="820EE2E8"/>
    <w:lvl w:ilvl="0" w:tplc="1BC80D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2C96AB8"/>
    <w:multiLevelType w:val="hybridMultilevel"/>
    <w:tmpl w:val="8B4089C6"/>
    <w:lvl w:ilvl="0" w:tplc="F96A21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D81B68"/>
    <w:multiLevelType w:val="hybridMultilevel"/>
    <w:tmpl w:val="697C5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C91AAA"/>
    <w:multiLevelType w:val="hybridMultilevel"/>
    <w:tmpl w:val="07628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1"/>
  </w:num>
  <w:num w:numId="3">
    <w:abstractNumId w:val="3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11"/>
  </w:num>
  <w:num w:numId="16">
    <w:abstractNumId w:val="23"/>
  </w:num>
  <w:num w:numId="17">
    <w:abstractNumId w:val="41"/>
  </w:num>
  <w:num w:numId="18">
    <w:abstractNumId w:val="24"/>
  </w:num>
  <w:num w:numId="19">
    <w:abstractNumId w:val="27"/>
  </w:num>
  <w:num w:numId="20">
    <w:abstractNumId w:val="43"/>
  </w:num>
  <w:num w:numId="21">
    <w:abstractNumId w:val="15"/>
  </w:num>
  <w:num w:numId="22">
    <w:abstractNumId w:val="31"/>
  </w:num>
  <w:num w:numId="23">
    <w:abstractNumId w:val="12"/>
  </w:num>
  <w:num w:numId="24">
    <w:abstractNumId w:val="32"/>
  </w:num>
  <w:num w:numId="25">
    <w:abstractNumId w:val="19"/>
  </w:num>
  <w:num w:numId="26">
    <w:abstractNumId w:val="29"/>
  </w:num>
  <w:num w:numId="27">
    <w:abstractNumId w:val="35"/>
  </w:num>
  <w:num w:numId="28">
    <w:abstractNumId w:val="10"/>
  </w:num>
  <w:num w:numId="29">
    <w:abstractNumId w:val="25"/>
  </w:num>
  <w:num w:numId="30">
    <w:abstractNumId w:val="33"/>
  </w:num>
  <w:num w:numId="31">
    <w:abstractNumId w:val="36"/>
  </w:num>
  <w:num w:numId="32">
    <w:abstractNumId w:val="13"/>
  </w:num>
  <w:num w:numId="33">
    <w:abstractNumId w:val="39"/>
  </w:num>
  <w:num w:numId="34">
    <w:abstractNumId w:val="44"/>
  </w:num>
  <w:num w:numId="35">
    <w:abstractNumId w:val="42"/>
  </w:num>
  <w:num w:numId="36">
    <w:abstractNumId w:val="20"/>
  </w:num>
  <w:num w:numId="37">
    <w:abstractNumId w:val="34"/>
  </w:num>
  <w:num w:numId="38">
    <w:abstractNumId w:val="40"/>
  </w:num>
  <w:num w:numId="39">
    <w:abstractNumId w:val="37"/>
  </w:num>
  <w:num w:numId="40">
    <w:abstractNumId w:val="18"/>
  </w:num>
  <w:num w:numId="41">
    <w:abstractNumId w:val="22"/>
  </w:num>
  <w:num w:numId="42">
    <w:abstractNumId w:val="17"/>
  </w:num>
  <w:num w:numId="43">
    <w:abstractNumId w:val="38"/>
  </w:num>
  <w:num w:numId="44">
    <w:abstractNumId w:val="16"/>
  </w:num>
  <w:num w:numId="4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88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61B"/>
    <w:rsid w:val="0005084F"/>
    <w:rsid w:val="000517D8"/>
    <w:rsid w:val="00052171"/>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37B"/>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5A56"/>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4F39"/>
    <w:rsid w:val="0014573D"/>
    <w:rsid w:val="00146E43"/>
    <w:rsid w:val="0014703B"/>
    <w:rsid w:val="00150331"/>
    <w:rsid w:val="00150EC7"/>
    <w:rsid w:val="0015196D"/>
    <w:rsid w:val="001528EB"/>
    <w:rsid w:val="001534D0"/>
    <w:rsid w:val="00153691"/>
    <w:rsid w:val="001551EC"/>
    <w:rsid w:val="001553C5"/>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D4E"/>
    <w:rsid w:val="001878B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44"/>
    <w:rsid w:val="001F7F84"/>
    <w:rsid w:val="00200211"/>
    <w:rsid w:val="00201550"/>
    <w:rsid w:val="00201970"/>
    <w:rsid w:val="0020302B"/>
    <w:rsid w:val="002030AE"/>
    <w:rsid w:val="00203AB0"/>
    <w:rsid w:val="00204C7A"/>
    <w:rsid w:val="00204D18"/>
    <w:rsid w:val="00204F38"/>
    <w:rsid w:val="00205627"/>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475C5"/>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1676"/>
    <w:rsid w:val="00282182"/>
    <w:rsid w:val="00282203"/>
    <w:rsid w:val="00282347"/>
    <w:rsid w:val="00282CDC"/>
    <w:rsid w:val="0028349E"/>
    <w:rsid w:val="0028402D"/>
    <w:rsid w:val="002845ED"/>
    <w:rsid w:val="0028465E"/>
    <w:rsid w:val="002848A0"/>
    <w:rsid w:val="00284C68"/>
    <w:rsid w:val="00285D31"/>
    <w:rsid w:val="00286257"/>
    <w:rsid w:val="00286E32"/>
    <w:rsid w:val="0028746C"/>
    <w:rsid w:val="00287DED"/>
    <w:rsid w:val="0029101B"/>
    <w:rsid w:val="002911EF"/>
    <w:rsid w:val="00291884"/>
    <w:rsid w:val="00292764"/>
    <w:rsid w:val="00292BDD"/>
    <w:rsid w:val="002934F3"/>
    <w:rsid w:val="00293526"/>
    <w:rsid w:val="00293EE3"/>
    <w:rsid w:val="00294201"/>
    <w:rsid w:val="00294408"/>
    <w:rsid w:val="00294505"/>
    <w:rsid w:val="00294E47"/>
    <w:rsid w:val="002953A4"/>
    <w:rsid w:val="00295781"/>
    <w:rsid w:val="00295B8F"/>
    <w:rsid w:val="00295BD2"/>
    <w:rsid w:val="00296114"/>
    <w:rsid w:val="00296364"/>
    <w:rsid w:val="00296ADE"/>
    <w:rsid w:val="00296E55"/>
    <w:rsid w:val="002971FA"/>
    <w:rsid w:val="002A0C4F"/>
    <w:rsid w:val="002A1BB0"/>
    <w:rsid w:val="002A20E2"/>
    <w:rsid w:val="002A3C8D"/>
    <w:rsid w:val="002A4A5E"/>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28D1"/>
    <w:rsid w:val="002E34A1"/>
    <w:rsid w:val="002E3687"/>
    <w:rsid w:val="002E4232"/>
    <w:rsid w:val="002E5840"/>
    <w:rsid w:val="002E6819"/>
    <w:rsid w:val="002E7384"/>
    <w:rsid w:val="002F087A"/>
    <w:rsid w:val="002F0A06"/>
    <w:rsid w:val="002F1D2C"/>
    <w:rsid w:val="002F312E"/>
    <w:rsid w:val="002F3F05"/>
    <w:rsid w:val="002F4266"/>
    <w:rsid w:val="002F45D3"/>
    <w:rsid w:val="002F4870"/>
    <w:rsid w:val="002F4930"/>
    <w:rsid w:val="002F58F6"/>
    <w:rsid w:val="002F59B1"/>
    <w:rsid w:val="002F62BA"/>
    <w:rsid w:val="002F66E8"/>
    <w:rsid w:val="00300E41"/>
    <w:rsid w:val="00302AEB"/>
    <w:rsid w:val="00302DBC"/>
    <w:rsid w:val="00303012"/>
    <w:rsid w:val="003039E0"/>
    <w:rsid w:val="00304087"/>
    <w:rsid w:val="00304FFD"/>
    <w:rsid w:val="003059F0"/>
    <w:rsid w:val="00305AEF"/>
    <w:rsid w:val="00305E31"/>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C9E"/>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3111"/>
    <w:rsid w:val="00373E9E"/>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4F81"/>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0FC"/>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3F7FFE"/>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3C22"/>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9A8"/>
    <w:rsid w:val="00445B49"/>
    <w:rsid w:val="00446342"/>
    <w:rsid w:val="004466B8"/>
    <w:rsid w:val="00446F0C"/>
    <w:rsid w:val="004472F5"/>
    <w:rsid w:val="00450123"/>
    <w:rsid w:val="0045064D"/>
    <w:rsid w:val="00451B9A"/>
    <w:rsid w:val="00451D69"/>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B8F"/>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7D2"/>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A6E51"/>
    <w:rsid w:val="004B019E"/>
    <w:rsid w:val="004B0289"/>
    <w:rsid w:val="004B152B"/>
    <w:rsid w:val="004B344E"/>
    <w:rsid w:val="004B359A"/>
    <w:rsid w:val="004B362D"/>
    <w:rsid w:val="004B4249"/>
    <w:rsid w:val="004B4948"/>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342"/>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5B2"/>
    <w:rsid w:val="005014EE"/>
    <w:rsid w:val="005023D6"/>
    <w:rsid w:val="00503806"/>
    <w:rsid w:val="00503CA8"/>
    <w:rsid w:val="00503CD2"/>
    <w:rsid w:val="0050454B"/>
    <w:rsid w:val="0050465A"/>
    <w:rsid w:val="00504850"/>
    <w:rsid w:val="0050499A"/>
    <w:rsid w:val="00504C2A"/>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A68F8"/>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B7F9F"/>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50F"/>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F6E"/>
    <w:rsid w:val="00623A03"/>
    <w:rsid w:val="0062432E"/>
    <w:rsid w:val="00624398"/>
    <w:rsid w:val="006250E7"/>
    <w:rsid w:val="006258DB"/>
    <w:rsid w:val="00625EF1"/>
    <w:rsid w:val="0062631B"/>
    <w:rsid w:val="00626E2E"/>
    <w:rsid w:val="0062737E"/>
    <w:rsid w:val="00630074"/>
    <w:rsid w:val="006304CF"/>
    <w:rsid w:val="006305BE"/>
    <w:rsid w:val="00630B47"/>
    <w:rsid w:val="00631034"/>
    <w:rsid w:val="006316E9"/>
    <w:rsid w:val="0063177E"/>
    <w:rsid w:val="00631A4D"/>
    <w:rsid w:val="006342B2"/>
    <w:rsid w:val="0063433A"/>
    <w:rsid w:val="00634CD1"/>
    <w:rsid w:val="00635A4A"/>
    <w:rsid w:val="00636C81"/>
    <w:rsid w:val="00637CD3"/>
    <w:rsid w:val="006402D2"/>
    <w:rsid w:val="00640794"/>
    <w:rsid w:val="00640EC0"/>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ABA"/>
    <w:rsid w:val="00660CFA"/>
    <w:rsid w:val="006610E2"/>
    <w:rsid w:val="006618A8"/>
    <w:rsid w:val="00661C67"/>
    <w:rsid w:val="00661D77"/>
    <w:rsid w:val="00661ECD"/>
    <w:rsid w:val="00662D1B"/>
    <w:rsid w:val="00663097"/>
    <w:rsid w:val="006632D2"/>
    <w:rsid w:val="00663F58"/>
    <w:rsid w:val="006653EE"/>
    <w:rsid w:val="00665517"/>
    <w:rsid w:val="00666EFB"/>
    <w:rsid w:val="00667107"/>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611D"/>
    <w:rsid w:val="00696696"/>
    <w:rsid w:val="00696810"/>
    <w:rsid w:val="00696837"/>
    <w:rsid w:val="00696D6F"/>
    <w:rsid w:val="006970BC"/>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10D5"/>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2BA0"/>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6710"/>
    <w:rsid w:val="00807136"/>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2E55"/>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550"/>
    <w:rsid w:val="00847721"/>
    <w:rsid w:val="00847966"/>
    <w:rsid w:val="00850B1A"/>
    <w:rsid w:val="00850C24"/>
    <w:rsid w:val="00852BF6"/>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0F79"/>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37D"/>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672"/>
    <w:rsid w:val="00903678"/>
    <w:rsid w:val="00904230"/>
    <w:rsid w:val="00904EC9"/>
    <w:rsid w:val="00907CC8"/>
    <w:rsid w:val="009101F8"/>
    <w:rsid w:val="0091039C"/>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1BB4"/>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B52"/>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2FBE"/>
    <w:rsid w:val="009932E3"/>
    <w:rsid w:val="009932E8"/>
    <w:rsid w:val="009940D2"/>
    <w:rsid w:val="0099448E"/>
    <w:rsid w:val="00994554"/>
    <w:rsid w:val="00994C3D"/>
    <w:rsid w:val="0099514D"/>
    <w:rsid w:val="009957F7"/>
    <w:rsid w:val="00995831"/>
    <w:rsid w:val="00995A8A"/>
    <w:rsid w:val="00995A91"/>
    <w:rsid w:val="00996472"/>
    <w:rsid w:val="00997D42"/>
    <w:rsid w:val="00997F93"/>
    <w:rsid w:val="009A0349"/>
    <w:rsid w:val="009A134E"/>
    <w:rsid w:val="009A16BD"/>
    <w:rsid w:val="009A1A3B"/>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3820"/>
    <w:rsid w:val="009C4F73"/>
    <w:rsid w:val="009C5220"/>
    <w:rsid w:val="009C5C81"/>
    <w:rsid w:val="009C6B15"/>
    <w:rsid w:val="009C6CDB"/>
    <w:rsid w:val="009C76CE"/>
    <w:rsid w:val="009D0A42"/>
    <w:rsid w:val="009D1206"/>
    <w:rsid w:val="009D1CD5"/>
    <w:rsid w:val="009D1EF0"/>
    <w:rsid w:val="009D24B5"/>
    <w:rsid w:val="009D2E4D"/>
    <w:rsid w:val="009D3444"/>
    <w:rsid w:val="009D3CB1"/>
    <w:rsid w:val="009D4500"/>
    <w:rsid w:val="009D60E3"/>
    <w:rsid w:val="009D6465"/>
    <w:rsid w:val="009D65C5"/>
    <w:rsid w:val="009D6B14"/>
    <w:rsid w:val="009D7015"/>
    <w:rsid w:val="009D7FB4"/>
    <w:rsid w:val="009E000C"/>
    <w:rsid w:val="009E0D40"/>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6B2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60092"/>
    <w:rsid w:val="00A61155"/>
    <w:rsid w:val="00A6208D"/>
    <w:rsid w:val="00A63406"/>
    <w:rsid w:val="00A63B29"/>
    <w:rsid w:val="00A63B3C"/>
    <w:rsid w:val="00A645C6"/>
    <w:rsid w:val="00A64969"/>
    <w:rsid w:val="00A654DF"/>
    <w:rsid w:val="00A66129"/>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8"/>
    <w:rsid w:val="00A807BC"/>
    <w:rsid w:val="00A81B7F"/>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15C5"/>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3AFF"/>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AF4"/>
    <w:rsid w:val="00B27FB1"/>
    <w:rsid w:val="00B300AC"/>
    <w:rsid w:val="00B31E30"/>
    <w:rsid w:val="00B3217E"/>
    <w:rsid w:val="00B32DAE"/>
    <w:rsid w:val="00B33288"/>
    <w:rsid w:val="00B3389A"/>
    <w:rsid w:val="00B357C1"/>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1E7D"/>
    <w:rsid w:val="00BB1F41"/>
    <w:rsid w:val="00BB2069"/>
    <w:rsid w:val="00BB2757"/>
    <w:rsid w:val="00BB2F65"/>
    <w:rsid w:val="00BB3EA1"/>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237"/>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3046"/>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337"/>
    <w:rsid w:val="00CF1FB5"/>
    <w:rsid w:val="00CF2551"/>
    <w:rsid w:val="00CF2918"/>
    <w:rsid w:val="00CF30A6"/>
    <w:rsid w:val="00CF352D"/>
    <w:rsid w:val="00CF4C28"/>
    <w:rsid w:val="00CF4F23"/>
    <w:rsid w:val="00CF6CE8"/>
    <w:rsid w:val="00CF6D8E"/>
    <w:rsid w:val="00D00127"/>
    <w:rsid w:val="00D01F29"/>
    <w:rsid w:val="00D0245B"/>
    <w:rsid w:val="00D03835"/>
    <w:rsid w:val="00D045FB"/>
    <w:rsid w:val="00D04D2B"/>
    <w:rsid w:val="00D05E87"/>
    <w:rsid w:val="00D06BA5"/>
    <w:rsid w:val="00D07AA8"/>
    <w:rsid w:val="00D10C2A"/>
    <w:rsid w:val="00D117DA"/>
    <w:rsid w:val="00D13427"/>
    <w:rsid w:val="00D13678"/>
    <w:rsid w:val="00D1381E"/>
    <w:rsid w:val="00D13BF1"/>
    <w:rsid w:val="00D15754"/>
    <w:rsid w:val="00D15B34"/>
    <w:rsid w:val="00D15E63"/>
    <w:rsid w:val="00D161F0"/>
    <w:rsid w:val="00D16826"/>
    <w:rsid w:val="00D16BDA"/>
    <w:rsid w:val="00D176C5"/>
    <w:rsid w:val="00D20124"/>
    <w:rsid w:val="00D205C1"/>
    <w:rsid w:val="00D21789"/>
    <w:rsid w:val="00D21D54"/>
    <w:rsid w:val="00D21E3E"/>
    <w:rsid w:val="00D22DDF"/>
    <w:rsid w:val="00D231A2"/>
    <w:rsid w:val="00D23A15"/>
    <w:rsid w:val="00D250A5"/>
    <w:rsid w:val="00D251C9"/>
    <w:rsid w:val="00D252D6"/>
    <w:rsid w:val="00D2645A"/>
    <w:rsid w:val="00D26704"/>
    <w:rsid w:val="00D26806"/>
    <w:rsid w:val="00D26F87"/>
    <w:rsid w:val="00D27317"/>
    <w:rsid w:val="00D276FD"/>
    <w:rsid w:val="00D30189"/>
    <w:rsid w:val="00D30246"/>
    <w:rsid w:val="00D30EF8"/>
    <w:rsid w:val="00D310A7"/>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09D7"/>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47C"/>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9DF"/>
    <w:rsid w:val="00F13D0B"/>
    <w:rsid w:val="00F13E40"/>
    <w:rsid w:val="00F13E94"/>
    <w:rsid w:val="00F14325"/>
    <w:rsid w:val="00F14751"/>
    <w:rsid w:val="00F158C9"/>
    <w:rsid w:val="00F15C70"/>
    <w:rsid w:val="00F15D22"/>
    <w:rsid w:val="00F15D71"/>
    <w:rsid w:val="00F16E4F"/>
    <w:rsid w:val="00F1725F"/>
    <w:rsid w:val="00F2056A"/>
    <w:rsid w:val="00F21A14"/>
    <w:rsid w:val="00F21C2E"/>
    <w:rsid w:val="00F22375"/>
    <w:rsid w:val="00F232E0"/>
    <w:rsid w:val="00F2344A"/>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47B85"/>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4F16"/>
    <w:rsid w:val="00F66900"/>
    <w:rsid w:val="00F6754E"/>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3B04"/>
    <w:rsid w:val="00FE4348"/>
    <w:rsid w:val="00FE4724"/>
    <w:rsid w:val="00FE4C32"/>
    <w:rsid w:val="00FE4FAD"/>
    <w:rsid w:val="00FE5204"/>
    <w:rsid w:val="00FE5893"/>
    <w:rsid w:val="00FE58FD"/>
    <w:rsid w:val="00FE62DE"/>
    <w:rsid w:val="00FE63CF"/>
    <w:rsid w:val="00FE664D"/>
    <w:rsid w:val="00FE6ED6"/>
    <w:rsid w:val="00FE7AAD"/>
    <w:rsid w:val="00FF0462"/>
    <w:rsid w:val="00FF083B"/>
    <w:rsid w:val="00FF2E38"/>
    <w:rsid w:val="00FF47E9"/>
    <w:rsid w:val="00FF5228"/>
    <w:rsid w:val="00FF55ED"/>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3483468">
      <w:bodyDiv w:val="1"/>
      <w:marLeft w:val="0"/>
      <w:marRight w:val="0"/>
      <w:marTop w:val="0"/>
      <w:marBottom w:val="0"/>
      <w:divBdr>
        <w:top w:val="none" w:sz="0" w:space="0" w:color="auto"/>
        <w:left w:val="none" w:sz="0" w:space="0" w:color="auto"/>
        <w:bottom w:val="none" w:sz="0" w:space="0" w:color="auto"/>
        <w:right w:val="none" w:sz="0" w:space="0" w:color="auto"/>
      </w:divBdr>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29DAB-FF53-4A98-91B0-AC137BD3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16</TotalTime>
  <Pages>3</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Heather Smith</cp:lastModifiedBy>
  <cp:revision>4</cp:revision>
  <cp:lastPrinted>2014-10-16T15:35:00Z</cp:lastPrinted>
  <dcterms:created xsi:type="dcterms:W3CDTF">2015-03-26T14:02:00Z</dcterms:created>
  <dcterms:modified xsi:type="dcterms:W3CDTF">2015-03-26T17:02:00Z</dcterms:modified>
</cp:coreProperties>
</file>